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9A2" w:rsidRDefault="006629A2">
      <w:pPr>
        <w:pStyle w:val="a3"/>
        <w:ind w:left="335"/>
        <w:jc w:val="left"/>
        <w:rPr>
          <w:sz w:val="20"/>
        </w:rPr>
      </w:pPr>
    </w:p>
    <w:p w:rsidR="006629A2" w:rsidRDefault="006629A2">
      <w:pPr>
        <w:rPr>
          <w:sz w:val="20"/>
        </w:rPr>
        <w:sectPr w:rsidR="006629A2">
          <w:type w:val="continuous"/>
          <w:pgSz w:w="11920" w:h="16850"/>
          <w:pgMar w:top="1120" w:right="140" w:bottom="280" w:left="1100" w:header="720" w:footer="720" w:gutter="0"/>
          <w:cols w:space="720"/>
        </w:sectPr>
      </w:pPr>
    </w:p>
    <w:p w:rsidR="006629A2" w:rsidRDefault="007F1DC8">
      <w:pPr>
        <w:pStyle w:val="1"/>
        <w:spacing w:before="70"/>
        <w:ind w:left="1569"/>
        <w:jc w:val="left"/>
      </w:pPr>
      <w:r>
        <w:lastRenderedPageBreak/>
        <w:t>Характеристика</w:t>
      </w:r>
      <w:r>
        <w:rPr>
          <w:spacing w:val="-3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ФОП</w:t>
      </w:r>
      <w:r>
        <w:rPr>
          <w:spacing w:val="-13"/>
        </w:rPr>
        <w:t xml:space="preserve"> </w:t>
      </w:r>
      <w:r>
        <w:t>СОО</w:t>
      </w:r>
    </w:p>
    <w:p w:rsidR="006629A2" w:rsidRDefault="006629A2">
      <w:pPr>
        <w:pStyle w:val="a3"/>
        <w:spacing w:before="9"/>
        <w:ind w:left="0"/>
        <w:jc w:val="left"/>
        <w:rPr>
          <w:b/>
          <w:sz w:val="34"/>
        </w:rPr>
      </w:pPr>
    </w:p>
    <w:p w:rsidR="006629A2" w:rsidRPr="00CA6F4C" w:rsidRDefault="007F1DC8">
      <w:pPr>
        <w:spacing w:line="235" w:lineRule="auto"/>
        <w:ind w:left="594" w:right="686" w:hanging="10"/>
        <w:jc w:val="both"/>
        <w:rPr>
          <w:b/>
          <w:sz w:val="24"/>
          <w:szCs w:val="24"/>
        </w:rPr>
      </w:pPr>
      <w:r>
        <w:rPr>
          <w:b/>
          <w:sz w:val="24"/>
        </w:rPr>
        <w:t>Требования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кадровым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условиям</w:t>
      </w:r>
      <w:r>
        <w:rPr>
          <w:b/>
          <w:spacing w:val="1"/>
          <w:sz w:val="24"/>
        </w:rPr>
        <w:t xml:space="preserve"> </w:t>
      </w:r>
      <w:r w:rsidRPr="00CA6F4C">
        <w:rPr>
          <w:b/>
          <w:sz w:val="24"/>
          <w:szCs w:val="24"/>
        </w:rPr>
        <w:t>реализации</w:t>
      </w:r>
      <w:r w:rsidRPr="00CA6F4C">
        <w:rPr>
          <w:b/>
          <w:spacing w:val="1"/>
          <w:sz w:val="24"/>
          <w:szCs w:val="24"/>
        </w:rPr>
        <w:t xml:space="preserve"> </w:t>
      </w:r>
      <w:r w:rsidRPr="00CA6F4C">
        <w:rPr>
          <w:b/>
          <w:sz w:val="24"/>
          <w:szCs w:val="24"/>
        </w:rPr>
        <w:t>ФОП.</w:t>
      </w:r>
      <w:r w:rsidRPr="00CA6F4C">
        <w:rPr>
          <w:b/>
          <w:spacing w:val="1"/>
          <w:sz w:val="24"/>
          <w:szCs w:val="24"/>
        </w:rPr>
        <w:t xml:space="preserve"> </w:t>
      </w:r>
      <w:r w:rsidRPr="00CA6F4C">
        <w:rPr>
          <w:b/>
          <w:sz w:val="24"/>
          <w:szCs w:val="24"/>
        </w:rPr>
        <w:t>Характеристика</w:t>
      </w:r>
      <w:r w:rsidRPr="00CA6F4C">
        <w:rPr>
          <w:b/>
          <w:spacing w:val="1"/>
          <w:sz w:val="24"/>
          <w:szCs w:val="24"/>
        </w:rPr>
        <w:t xml:space="preserve"> </w:t>
      </w:r>
      <w:r w:rsidRPr="00CA6F4C">
        <w:rPr>
          <w:b/>
          <w:sz w:val="24"/>
          <w:szCs w:val="24"/>
        </w:rPr>
        <w:t xml:space="preserve">укомплектованности </w:t>
      </w:r>
      <w:r w:rsidR="00CA6F4C" w:rsidRPr="00CA6F4C">
        <w:rPr>
          <w:b/>
          <w:sz w:val="24"/>
          <w:szCs w:val="24"/>
        </w:rPr>
        <w:t xml:space="preserve">МАОУ «СОШ №3» </w:t>
      </w:r>
      <w:proofErr w:type="spellStart"/>
      <w:r w:rsidR="00CA6F4C" w:rsidRPr="00CA6F4C">
        <w:rPr>
          <w:b/>
          <w:sz w:val="24"/>
          <w:szCs w:val="24"/>
        </w:rPr>
        <w:t>г</w:t>
      </w:r>
      <w:proofErr w:type="gramStart"/>
      <w:r w:rsidR="00CA6F4C" w:rsidRPr="00CA6F4C">
        <w:rPr>
          <w:b/>
          <w:sz w:val="24"/>
          <w:szCs w:val="24"/>
        </w:rPr>
        <w:t>.Н</w:t>
      </w:r>
      <w:proofErr w:type="gramEnd"/>
      <w:r w:rsidR="00CA6F4C" w:rsidRPr="00CA6F4C">
        <w:rPr>
          <w:b/>
          <w:sz w:val="24"/>
          <w:szCs w:val="24"/>
        </w:rPr>
        <w:t>урлат</w:t>
      </w:r>
      <w:proofErr w:type="spellEnd"/>
      <w:r w:rsidR="00CA6F4C" w:rsidRPr="00CA6F4C">
        <w:rPr>
          <w:b/>
          <w:sz w:val="24"/>
          <w:szCs w:val="24"/>
        </w:rPr>
        <w:t xml:space="preserve"> РТ </w:t>
      </w:r>
      <w:r w:rsidRPr="00CA6F4C">
        <w:rPr>
          <w:b/>
          <w:sz w:val="24"/>
          <w:szCs w:val="24"/>
        </w:rPr>
        <w:t>педагогическими,</w:t>
      </w:r>
      <w:r w:rsidRPr="00CA6F4C">
        <w:rPr>
          <w:b/>
          <w:spacing w:val="6"/>
          <w:sz w:val="24"/>
          <w:szCs w:val="24"/>
        </w:rPr>
        <w:t xml:space="preserve"> </w:t>
      </w:r>
      <w:r w:rsidRPr="00CA6F4C">
        <w:rPr>
          <w:b/>
          <w:sz w:val="24"/>
          <w:szCs w:val="24"/>
        </w:rPr>
        <w:t>руководящими</w:t>
      </w:r>
      <w:r w:rsidRPr="00CA6F4C">
        <w:rPr>
          <w:b/>
          <w:spacing w:val="-3"/>
          <w:sz w:val="24"/>
          <w:szCs w:val="24"/>
        </w:rPr>
        <w:t xml:space="preserve"> </w:t>
      </w:r>
      <w:r w:rsidRPr="00CA6F4C">
        <w:rPr>
          <w:b/>
          <w:sz w:val="24"/>
          <w:szCs w:val="24"/>
        </w:rPr>
        <w:t>и иными</w:t>
      </w:r>
      <w:r w:rsidRPr="00CA6F4C">
        <w:rPr>
          <w:b/>
          <w:spacing w:val="-1"/>
          <w:sz w:val="24"/>
          <w:szCs w:val="24"/>
        </w:rPr>
        <w:t xml:space="preserve"> </w:t>
      </w:r>
      <w:r w:rsidRPr="00CA6F4C">
        <w:rPr>
          <w:b/>
          <w:sz w:val="24"/>
          <w:szCs w:val="24"/>
        </w:rPr>
        <w:t>работниками.</w:t>
      </w:r>
    </w:p>
    <w:p w:rsidR="006629A2" w:rsidRDefault="00CA6F4C">
      <w:pPr>
        <w:pStyle w:val="a3"/>
        <w:spacing w:before="36" w:line="232" w:lineRule="auto"/>
        <w:ind w:left="585" w:right="703" w:firstLine="710"/>
      </w:pPr>
      <w:r>
        <w:t>Школа №3</w:t>
      </w:r>
      <w:r w:rsidR="007F1DC8">
        <w:t xml:space="preserve"> укомплектована кадрами, имеющими необходимую квалификацию</w:t>
      </w:r>
      <w:r w:rsidR="007F1DC8">
        <w:rPr>
          <w:spacing w:val="1"/>
        </w:rPr>
        <w:t xml:space="preserve"> </w:t>
      </w:r>
      <w:r w:rsidR="007F1DC8">
        <w:t>для</w:t>
      </w:r>
      <w:r w:rsidR="007F1DC8">
        <w:rPr>
          <w:spacing w:val="1"/>
        </w:rPr>
        <w:t xml:space="preserve"> </w:t>
      </w:r>
      <w:r w:rsidR="007F1DC8">
        <w:t>решения</w:t>
      </w:r>
      <w:r w:rsidR="007F1DC8">
        <w:rPr>
          <w:spacing w:val="-3"/>
        </w:rPr>
        <w:t xml:space="preserve"> </w:t>
      </w:r>
      <w:r w:rsidR="007F1DC8">
        <w:t>задач,</w:t>
      </w:r>
      <w:r w:rsidR="007F1DC8">
        <w:rPr>
          <w:spacing w:val="-1"/>
        </w:rPr>
        <w:t xml:space="preserve"> </w:t>
      </w:r>
      <w:r w:rsidR="007F1DC8">
        <w:t>определенных</w:t>
      </w:r>
      <w:r w:rsidR="007F1DC8">
        <w:rPr>
          <w:spacing w:val="-3"/>
        </w:rPr>
        <w:t xml:space="preserve"> </w:t>
      </w:r>
      <w:r w:rsidR="007F1DC8">
        <w:t>ФОПСОО, в</w:t>
      </w:r>
      <w:r w:rsidR="007F1DC8">
        <w:rPr>
          <w:spacing w:val="-6"/>
        </w:rPr>
        <w:t xml:space="preserve"> </w:t>
      </w:r>
      <w:r w:rsidR="007F1DC8">
        <w:t>полном</w:t>
      </w:r>
      <w:r w:rsidR="007F1DC8">
        <w:rPr>
          <w:spacing w:val="-5"/>
        </w:rPr>
        <w:t xml:space="preserve"> </w:t>
      </w:r>
      <w:r w:rsidR="007F1DC8">
        <w:t>объеме.</w:t>
      </w:r>
    </w:p>
    <w:p w:rsidR="006629A2" w:rsidRDefault="007F1DC8">
      <w:pPr>
        <w:pStyle w:val="a3"/>
        <w:spacing w:before="58" w:line="235" w:lineRule="auto"/>
        <w:ind w:left="585" w:right="685" w:firstLine="710"/>
      </w:pP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13"/>
        </w:rPr>
        <w:t xml:space="preserve"> </w:t>
      </w:r>
      <w:r>
        <w:t>технологии,</w:t>
      </w:r>
      <w:r>
        <w:rPr>
          <w:spacing w:val="-14"/>
        </w:rPr>
        <w:t xml:space="preserve"> </w:t>
      </w:r>
      <w:r>
        <w:t>отвечающие</w:t>
      </w:r>
      <w:r>
        <w:rPr>
          <w:spacing w:val="-13"/>
        </w:rPr>
        <w:t xml:space="preserve"> </w:t>
      </w:r>
      <w:r>
        <w:t>требованиям</w:t>
      </w:r>
      <w:r>
        <w:rPr>
          <w:spacing w:val="-12"/>
        </w:rPr>
        <w:t xml:space="preserve"> </w:t>
      </w:r>
      <w:r>
        <w:t>системно-</w:t>
      </w:r>
      <w:proofErr w:type="spellStart"/>
      <w:r>
        <w:t>деятельностного</w:t>
      </w:r>
      <w:proofErr w:type="spellEnd"/>
      <w:r>
        <w:rPr>
          <w:spacing w:val="-8"/>
        </w:rPr>
        <w:t xml:space="preserve"> </w:t>
      </w:r>
      <w:r>
        <w:t>подхода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обучению:</w:t>
      </w:r>
      <w:r>
        <w:rPr>
          <w:spacing w:val="1"/>
        </w:rPr>
        <w:t xml:space="preserve"> </w:t>
      </w:r>
      <w:proofErr w:type="spellStart"/>
      <w:r>
        <w:t>здоровьесберегающие</w:t>
      </w:r>
      <w:proofErr w:type="spellEnd"/>
      <w:r>
        <w:t>,</w:t>
      </w:r>
      <w:r>
        <w:rPr>
          <w:spacing w:val="1"/>
        </w:rPr>
        <w:t xml:space="preserve"> </w:t>
      </w:r>
      <w:r>
        <w:t>информационно-коммуникативные,</w:t>
      </w:r>
      <w:r>
        <w:rPr>
          <w:spacing w:val="1"/>
        </w:rPr>
        <w:t xml:space="preserve"> </w:t>
      </w:r>
      <w:r>
        <w:t>личностн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ориентированные, игровые, технология дифференцированного обучения, что способствует</w:t>
      </w:r>
      <w:r>
        <w:rPr>
          <w:spacing w:val="-57"/>
        </w:rPr>
        <w:t xml:space="preserve"> </w:t>
      </w:r>
      <w:r>
        <w:t>достижению стабильных результатов освоения обучающимися образова</w:t>
      </w:r>
      <w:r>
        <w:t>тельных программ.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proofErr w:type="spellStart"/>
      <w:r>
        <w:t>диференцированного</w:t>
      </w:r>
      <w:proofErr w:type="spellEnd"/>
      <w:r>
        <w:rPr>
          <w:spacing w:val="5"/>
        </w:rPr>
        <w:t xml:space="preserve"> </w:t>
      </w:r>
      <w:r>
        <w:t>подхода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обучению</w:t>
      </w:r>
      <w:r>
        <w:rPr>
          <w:spacing w:val="11"/>
        </w:rPr>
        <w:t xml:space="preserve"> </w:t>
      </w:r>
      <w:r>
        <w:t>учителями-предметниками</w:t>
      </w:r>
    </w:p>
    <w:p w:rsidR="006629A2" w:rsidRDefault="007F1DC8">
      <w:pPr>
        <w:pStyle w:val="a3"/>
        <w:spacing w:line="235" w:lineRule="auto"/>
        <w:ind w:left="585" w:right="686"/>
      </w:pPr>
      <w:r>
        <w:t>«Гимназия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Азнакаево»</w:t>
      </w:r>
      <w:r>
        <w:rPr>
          <w:spacing w:val="1"/>
        </w:rPr>
        <w:t xml:space="preserve"> </w:t>
      </w:r>
      <w:r>
        <w:t>накоплен</w:t>
      </w:r>
      <w:r>
        <w:rPr>
          <w:spacing w:val="1"/>
        </w:rPr>
        <w:t xml:space="preserve"> </w:t>
      </w:r>
      <w:r>
        <w:t>значительный</w:t>
      </w:r>
      <w:r>
        <w:rPr>
          <w:spacing w:val="1"/>
        </w:rPr>
        <w:t xml:space="preserve"> </w:t>
      </w:r>
      <w:r>
        <w:t>банк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обучающего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контрольноизмерительных</w:t>
      </w:r>
      <w:proofErr w:type="spellEnd"/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индиви</w:t>
      </w:r>
      <w:r>
        <w:t>дуализировать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процесс.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укомплектовано раздаточным материалом, сборниками дидактических материалов,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разноуровневых</w:t>
      </w:r>
      <w:proofErr w:type="spellEnd"/>
      <w:r>
        <w:t>,</w:t>
      </w:r>
      <w:r>
        <w:rPr>
          <w:spacing w:val="1"/>
        </w:rPr>
        <w:t xml:space="preserve"> </w:t>
      </w:r>
      <w:r>
        <w:t>контрольно</w:t>
      </w:r>
      <w:r w:rsidR="00CA6F4C">
        <w:t>-</w:t>
      </w:r>
      <w:r>
        <w:t>измерительными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учителям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индивидуально</w:t>
      </w:r>
      <w:r w:rsidR="00CA6F4C">
        <w:t>-</w:t>
      </w:r>
      <w:r>
        <w:t>дифференцированный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ФГОС СОО обновлен наглядный, раздаточный дидактический материал 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предметам.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нормативной базы, дидактического и методического оснащения, накоплению материалов с</w:t>
      </w:r>
      <w:r>
        <w:rPr>
          <w:spacing w:val="-57"/>
        </w:rPr>
        <w:t xml:space="preserve"> </w:t>
      </w:r>
      <w:r>
        <w:t>одарёнными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слабоуспевающими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апробирован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объем</w:t>
      </w:r>
      <w:r>
        <w:rPr>
          <w:spacing w:val="-57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2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учителя.</w:t>
      </w:r>
    </w:p>
    <w:p w:rsidR="006629A2" w:rsidRDefault="007F1DC8">
      <w:pPr>
        <w:pStyle w:val="a3"/>
        <w:spacing w:before="39" w:line="235" w:lineRule="auto"/>
        <w:ind w:left="585" w:right="679" w:firstLine="710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предметников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совершенствовать методы обучения и воспитания, обобщать и активно распространять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опыт на</w:t>
      </w:r>
      <w:r>
        <w:rPr>
          <w:spacing w:val="1"/>
        </w:rPr>
        <w:t xml:space="preserve"> </w:t>
      </w:r>
      <w:r>
        <w:t>муниципальном,</w:t>
      </w:r>
      <w:r>
        <w:rPr>
          <w:spacing w:val="1"/>
        </w:rPr>
        <w:t xml:space="preserve"> </w:t>
      </w:r>
      <w:r>
        <w:t>республиканском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уровнях. Опыт использования современных образовате</w:t>
      </w:r>
      <w:r>
        <w:t>льных технологий транслируется</w:t>
      </w:r>
      <w:r>
        <w:rPr>
          <w:spacing w:val="1"/>
        </w:rPr>
        <w:t xml:space="preserve"> </w:t>
      </w:r>
      <w:r>
        <w:t>ими в форме открытых уроков, открытой методической мастерской, публикаций, участия в</w:t>
      </w:r>
      <w:r>
        <w:rPr>
          <w:spacing w:val="-57"/>
        </w:rPr>
        <w:t xml:space="preserve"> </w:t>
      </w:r>
      <w:r>
        <w:t>конкурсном движении.</w:t>
      </w:r>
    </w:p>
    <w:p w:rsidR="006629A2" w:rsidRDefault="007F1DC8">
      <w:pPr>
        <w:pStyle w:val="a3"/>
        <w:spacing w:before="45" w:line="232" w:lineRule="auto"/>
        <w:ind w:left="585" w:right="695" w:firstLine="710"/>
      </w:pPr>
      <w:r>
        <w:t xml:space="preserve">Администрация и педагоги школы обладают высокой </w:t>
      </w:r>
      <w:proofErr w:type="gramStart"/>
      <w:r>
        <w:t>ИКТ-компетентностью</w:t>
      </w:r>
      <w:proofErr w:type="gramEnd"/>
      <w:r>
        <w:t>, что</w:t>
      </w:r>
      <w:r>
        <w:rPr>
          <w:spacing w:val="1"/>
        </w:rPr>
        <w:t xml:space="preserve"> </w:t>
      </w:r>
      <w:r>
        <w:t>позволяет</w:t>
      </w:r>
      <w:r>
        <w:rPr>
          <w:spacing w:val="-2"/>
        </w:rPr>
        <w:t xml:space="preserve"> </w:t>
      </w:r>
      <w:r>
        <w:t>реализовать дистанционное</w:t>
      </w:r>
      <w:r>
        <w:rPr>
          <w:spacing w:val="-2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:rsidR="006629A2" w:rsidRDefault="007F1DC8">
      <w:pPr>
        <w:pStyle w:val="a3"/>
        <w:spacing w:before="44"/>
        <w:ind w:left="585"/>
        <w:jc w:val="left"/>
      </w:pPr>
      <w:r>
        <w:t>Способы</w:t>
      </w:r>
      <w:r>
        <w:rPr>
          <w:spacing w:val="-9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дистанционных</w:t>
      </w:r>
      <w:r>
        <w:rPr>
          <w:spacing w:val="-13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технологий:</w:t>
      </w:r>
    </w:p>
    <w:p w:rsidR="006629A2" w:rsidRDefault="007F1DC8">
      <w:pPr>
        <w:pStyle w:val="a4"/>
        <w:numPr>
          <w:ilvl w:val="0"/>
          <w:numId w:val="5"/>
        </w:numPr>
        <w:tabs>
          <w:tab w:val="left" w:pos="740"/>
        </w:tabs>
        <w:spacing w:before="45"/>
        <w:ind w:left="739" w:hanging="141"/>
        <w:jc w:val="left"/>
        <w:rPr>
          <w:sz w:val="24"/>
        </w:rPr>
      </w:pPr>
      <w:r>
        <w:rPr>
          <w:sz w:val="24"/>
        </w:rPr>
        <w:t>переписка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ученики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почте,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сетям;</w:t>
      </w:r>
    </w:p>
    <w:p w:rsidR="006629A2" w:rsidRDefault="007F1DC8">
      <w:pPr>
        <w:pStyle w:val="a4"/>
        <w:numPr>
          <w:ilvl w:val="0"/>
          <w:numId w:val="5"/>
        </w:numPr>
        <w:tabs>
          <w:tab w:val="left" w:pos="740"/>
        </w:tabs>
        <w:ind w:left="739" w:hanging="141"/>
        <w:jc w:val="left"/>
      </w:pP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t>порталов;</w:t>
      </w:r>
    </w:p>
    <w:p w:rsidR="006629A2" w:rsidRDefault="007F1DC8">
      <w:pPr>
        <w:pStyle w:val="a4"/>
        <w:numPr>
          <w:ilvl w:val="0"/>
          <w:numId w:val="5"/>
        </w:numPr>
        <w:tabs>
          <w:tab w:val="left" w:pos="740"/>
        </w:tabs>
        <w:spacing w:before="42"/>
        <w:ind w:left="739" w:hanging="141"/>
        <w:jc w:val="left"/>
        <w:rPr>
          <w:sz w:val="24"/>
        </w:rPr>
      </w:pPr>
      <w:r>
        <w:rPr>
          <w:sz w:val="24"/>
        </w:rPr>
        <w:t>дистанционное</w:t>
      </w:r>
      <w:r>
        <w:rPr>
          <w:spacing w:val="-1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ресурсов</w:t>
      </w:r>
    </w:p>
    <w:p w:rsidR="006629A2" w:rsidRDefault="006629A2">
      <w:pPr>
        <w:pStyle w:val="a3"/>
        <w:spacing w:before="4"/>
        <w:ind w:left="0"/>
        <w:jc w:val="left"/>
        <w:rPr>
          <w:sz w:val="32"/>
        </w:rPr>
      </w:pPr>
    </w:p>
    <w:p w:rsidR="006629A2" w:rsidRDefault="007F1DC8">
      <w:pPr>
        <w:pStyle w:val="1"/>
      </w:pPr>
      <w:r>
        <w:t>Кадровое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СОО:</w:t>
      </w:r>
    </w:p>
    <w:p w:rsidR="006629A2" w:rsidRDefault="007F1DC8">
      <w:pPr>
        <w:pStyle w:val="a3"/>
        <w:spacing w:before="31" w:line="235" w:lineRule="auto"/>
        <w:ind w:left="585" w:right="703" w:firstLine="566"/>
      </w:pPr>
      <w:r>
        <w:t>Школа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 задач, определенных основной образовательной программой школы, способными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инновационной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вспомогательным</w:t>
      </w:r>
      <w:r>
        <w:rPr>
          <w:spacing w:val="-1"/>
        </w:rPr>
        <w:t xml:space="preserve"> </w:t>
      </w:r>
      <w:r>
        <w:t>персоналом.</w:t>
      </w:r>
    </w:p>
    <w:p w:rsidR="006629A2" w:rsidRDefault="007F1DC8">
      <w:pPr>
        <w:pStyle w:val="1"/>
        <w:spacing w:before="55" w:line="232" w:lineRule="auto"/>
        <w:ind w:left="599" w:right="2050" w:firstLine="552"/>
      </w:pPr>
      <w:r>
        <w:t>Профессиональное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работников.</w:t>
      </w:r>
    </w:p>
    <w:p w:rsidR="006629A2" w:rsidRDefault="007F1DC8">
      <w:pPr>
        <w:pStyle w:val="a3"/>
        <w:spacing w:before="41" w:line="237" w:lineRule="auto"/>
        <w:ind w:left="585" w:right="691" w:firstLine="566"/>
      </w:pPr>
      <w:r>
        <w:t>Основным условием формирования и наращивания необходимого</w:t>
      </w:r>
      <w:r>
        <w:rPr>
          <w:spacing w:val="1"/>
        </w:rPr>
        <w:t xml:space="preserve"> </w:t>
      </w:r>
      <w:r>
        <w:t>и 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60"/>
        </w:rPr>
        <w:t xml:space="preserve"> </w:t>
      </w:r>
      <w:r>
        <w:t>потенциала образовательной организа</w:t>
      </w:r>
      <w:r>
        <w:t>ции является обеспечение в соответствии</w:t>
      </w:r>
      <w:r>
        <w:rPr>
          <w:spacing w:val="1"/>
        </w:rPr>
        <w:t xml:space="preserve"> </w:t>
      </w:r>
      <w:r>
        <w:t>с новыми образовательными реалиями и задачами адекватности системы 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происходящим</w:t>
      </w:r>
      <w:r>
        <w:rPr>
          <w:spacing w:val="-7"/>
        </w:rPr>
        <w:t xml:space="preserve"> </w:t>
      </w:r>
      <w:r>
        <w:t>изменениям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10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целом.</w:t>
      </w:r>
    </w:p>
    <w:p w:rsidR="006629A2" w:rsidRDefault="006629A2">
      <w:pPr>
        <w:spacing w:line="237" w:lineRule="auto"/>
        <w:sectPr w:rsidR="006629A2">
          <w:pgSz w:w="11920" w:h="16850"/>
          <w:pgMar w:top="980" w:right="140" w:bottom="280" w:left="1100" w:header="720" w:footer="720" w:gutter="0"/>
          <w:cols w:space="720"/>
        </w:sectPr>
      </w:pPr>
    </w:p>
    <w:p w:rsidR="006629A2" w:rsidRDefault="007F1DC8">
      <w:pPr>
        <w:pStyle w:val="a3"/>
        <w:spacing w:before="81" w:line="235" w:lineRule="auto"/>
        <w:ind w:left="585" w:right="691" w:firstLine="566"/>
      </w:pPr>
      <w:r>
        <w:lastRenderedPageBreak/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</w:t>
      </w:r>
      <w:r>
        <w:t>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долей</w:t>
      </w:r>
      <w:r>
        <w:rPr>
          <w:spacing w:val="-57"/>
        </w:rPr>
        <w:t xml:space="preserve"> </w:t>
      </w:r>
      <w:r>
        <w:t>работников, повышающих</w:t>
      </w:r>
      <w:r>
        <w:rPr>
          <w:spacing w:val="-2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одного</w:t>
      </w:r>
      <w:r>
        <w:rPr>
          <w:spacing w:val="6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года.</w:t>
      </w:r>
    </w:p>
    <w:p w:rsidR="006629A2" w:rsidRDefault="007F1DC8">
      <w:pPr>
        <w:pStyle w:val="a3"/>
        <w:spacing w:before="51" w:line="230" w:lineRule="auto"/>
        <w:ind w:left="585" w:right="693" w:firstLine="566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-3"/>
        </w:rPr>
        <w:t xml:space="preserve"> </w:t>
      </w:r>
      <w:r>
        <w:t>соответствующую лицензию.</w:t>
      </w:r>
    </w:p>
    <w:p w:rsidR="006629A2" w:rsidRDefault="007F1DC8">
      <w:pPr>
        <w:pStyle w:val="a3"/>
        <w:spacing w:before="52" w:line="235" w:lineRule="auto"/>
        <w:ind w:left="585" w:right="688" w:firstLine="566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их 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4"/>
        </w:rPr>
        <w:t xml:space="preserve"> </w:t>
      </w:r>
      <w:r>
        <w:t>части</w:t>
      </w:r>
      <w:r>
        <w:rPr>
          <w:spacing w:val="4"/>
        </w:rPr>
        <w:t xml:space="preserve"> </w:t>
      </w:r>
      <w:r>
        <w:t>фонда</w:t>
      </w:r>
      <w:r>
        <w:rPr>
          <w:spacing w:val="-4"/>
        </w:rPr>
        <w:t xml:space="preserve"> </w:t>
      </w:r>
      <w:r>
        <w:t>оплаты</w:t>
      </w:r>
      <w:r>
        <w:rPr>
          <w:spacing w:val="3"/>
        </w:rPr>
        <w:t xml:space="preserve"> </w:t>
      </w:r>
      <w:r>
        <w:t>труда.</w:t>
      </w:r>
    </w:p>
    <w:p w:rsidR="006629A2" w:rsidRDefault="007F1DC8">
      <w:pPr>
        <w:pStyle w:val="1"/>
        <w:spacing w:before="42"/>
        <w:ind w:right="689" w:firstLine="566"/>
      </w:pPr>
      <w:r>
        <w:t>Обеспечение</w:t>
      </w:r>
      <w:r>
        <w:rPr>
          <w:spacing w:val="-12"/>
        </w:rPr>
        <w:t xml:space="preserve"> </w:t>
      </w:r>
      <w:r>
        <w:t>преемственности</w:t>
      </w:r>
      <w:r>
        <w:rPr>
          <w:spacing w:val="-3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</w:t>
      </w:r>
      <w:r>
        <w:rPr>
          <w:spacing w:val="-1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получении</w:t>
      </w:r>
      <w:r>
        <w:rPr>
          <w:spacing w:val="-2"/>
        </w:rPr>
        <w:t xml:space="preserve"> </w:t>
      </w:r>
      <w:r>
        <w:t>среднего</w:t>
      </w:r>
      <w:r>
        <w:rPr>
          <w:spacing w:val="2"/>
        </w:rPr>
        <w:t xml:space="preserve"> </w:t>
      </w:r>
      <w:r>
        <w:t>общего</w:t>
      </w:r>
      <w:r>
        <w:rPr>
          <w:spacing w:val="5"/>
        </w:rPr>
        <w:t xml:space="preserve"> </w:t>
      </w:r>
      <w:r>
        <w:t>образования</w:t>
      </w:r>
    </w:p>
    <w:p w:rsidR="006629A2" w:rsidRDefault="007F1DC8">
      <w:pPr>
        <w:pStyle w:val="a3"/>
        <w:spacing w:before="33" w:line="235" w:lineRule="auto"/>
        <w:ind w:left="585" w:right="685" w:firstLine="566"/>
      </w:pPr>
      <w:r>
        <w:t>Обеспечение преемственности в формах организации деятельности обучающихся как</w:t>
      </w:r>
      <w:r>
        <w:rPr>
          <w:spacing w:val="-57"/>
        </w:rPr>
        <w:t xml:space="preserve"> </w:t>
      </w:r>
      <w:r>
        <w:t>в урочной, так и во внеурочной работе требует сочетания форм, использовавшихся на</w:t>
      </w:r>
      <w:r>
        <w:rPr>
          <w:spacing w:val="1"/>
        </w:rPr>
        <w:t xml:space="preserve"> </w:t>
      </w:r>
      <w:r>
        <w:t>предыдущем этапе обучения, с новыми формами. На уровне среднего общего образования</w:t>
      </w:r>
      <w:r>
        <w:rPr>
          <w:spacing w:val="1"/>
        </w:rPr>
        <w:t xml:space="preserve"> </w:t>
      </w:r>
      <w:r>
        <w:t>целесообразно</w:t>
      </w:r>
      <w:r>
        <w:t xml:space="preserve"> применение таких форм, как учебное групповое сотрудничество, проектн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ролевая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тренинги,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конференции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постепенным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3"/>
        </w:rPr>
        <w:t xml:space="preserve"> </w:t>
      </w:r>
      <w:r>
        <w:t>работы.</w:t>
      </w:r>
    </w:p>
    <w:p w:rsidR="006629A2" w:rsidRDefault="007F1DC8">
      <w:pPr>
        <w:pStyle w:val="a3"/>
        <w:spacing w:before="42"/>
        <w:ind w:left="1166"/>
      </w:pPr>
      <w:r>
        <w:rPr>
          <w:spacing w:val="-1"/>
        </w:rPr>
        <w:t>Учет</w:t>
      </w:r>
      <w:r>
        <w:rPr>
          <w:spacing w:val="-7"/>
        </w:rPr>
        <w:t xml:space="preserve"> </w:t>
      </w:r>
      <w:r>
        <w:rPr>
          <w:spacing w:val="-1"/>
        </w:rPr>
        <w:t>специфики</w:t>
      </w:r>
      <w:r>
        <w:rPr>
          <w:spacing w:val="-4"/>
        </w:rPr>
        <w:t xml:space="preserve"> </w:t>
      </w:r>
      <w:r>
        <w:t>возрастного</w:t>
      </w:r>
      <w:r>
        <w:rPr>
          <w:spacing w:val="-1"/>
        </w:rPr>
        <w:t xml:space="preserve"> </w:t>
      </w:r>
      <w:r>
        <w:t>психофизического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6629A2" w:rsidRDefault="007F1DC8">
      <w:pPr>
        <w:pStyle w:val="a3"/>
        <w:spacing w:before="53" w:line="232" w:lineRule="auto"/>
        <w:ind w:left="585" w:right="690" w:firstLine="566"/>
      </w:pP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психофизических особенностей обучающихся на уровне среднего общего образования.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</w:t>
      </w:r>
      <w:r>
        <w:t>ования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мотивация,</w:t>
      </w:r>
      <w:r>
        <w:rPr>
          <w:spacing w:val="1"/>
        </w:rPr>
        <w:t xml:space="preserve"> </w:t>
      </w:r>
      <w:r>
        <w:t>учеба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профессионально-ориентированный характер.</w:t>
      </w:r>
    </w:p>
    <w:p w:rsidR="006629A2" w:rsidRDefault="007F1DC8">
      <w:pPr>
        <w:pStyle w:val="a3"/>
        <w:spacing w:before="57" w:line="232" w:lineRule="auto"/>
        <w:ind w:left="585" w:right="685" w:firstLine="566"/>
      </w:pPr>
      <w:r>
        <w:t>Направления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здоровья обучающихся с целью сохранения и повышения достижений в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</w:t>
      </w:r>
      <w:r>
        <w:t>ии,</w:t>
      </w:r>
      <w:r>
        <w:rPr>
          <w:spacing w:val="1"/>
        </w:rPr>
        <w:t xml:space="preserve"> </w:t>
      </w:r>
      <w:r>
        <w:t>а также определения индивидуальной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-6"/>
        </w:rPr>
        <w:t xml:space="preserve"> </w:t>
      </w:r>
      <w:proofErr w:type="gramStart"/>
      <w:r>
        <w:t>обучающимся</w:t>
      </w:r>
      <w:proofErr w:type="gramEnd"/>
      <w:r>
        <w:t>,</w:t>
      </w:r>
      <w:r>
        <w:rPr>
          <w:spacing w:val="6"/>
        </w:rPr>
        <w:t xml:space="preserve"> </w:t>
      </w:r>
      <w:r>
        <w:t>испытывающим разного</w:t>
      </w:r>
      <w:r>
        <w:rPr>
          <w:spacing w:val="2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трудности.</w:t>
      </w:r>
    </w:p>
    <w:p w:rsidR="006629A2" w:rsidRDefault="007F1DC8">
      <w:pPr>
        <w:pStyle w:val="1"/>
        <w:spacing w:before="51"/>
      </w:pPr>
      <w:r>
        <w:rPr>
          <w:spacing w:val="-1"/>
        </w:rPr>
        <w:t>Финансовое</w:t>
      </w:r>
      <w:r>
        <w:rPr>
          <w:spacing w:val="-12"/>
        </w:rPr>
        <w:t xml:space="preserve"> </w:t>
      </w:r>
      <w:r>
        <w:rPr>
          <w:spacing w:val="-1"/>
        </w:rPr>
        <w:t>обеспечение</w:t>
      </w:r>
      <w:r>
        <w:rPr>
          <w:spacing w:val="-6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ФОП</w:t>
      </w:r>
      <w:r>
        <w:rPr>
          <w:spacing w:val="-10"/>
        </w:rPr>
        <w:t xml:space="preserve"> </w:t>
      </w:r>
      <w:r>
        <w:t>СОО</w:t>
      </w:r>
      <w:r>
        <w:rPr>
          <w:spacing w:val="-6"/>
        </w:rPr>
        <w:t xml:space="preserve"> </w:t>
      </w:r>
      <w:r w:rsidR="00CA6F4C">
        <w:t>школы №3</w:t>
      </w:r>
    </w:p>
    <w:p w:rsidR="006629A2" w:rsidRDefault="007F1DC8">
      <w:pPr>
        <w:pStyle w:val="a3"/>
        <w:spacing w:before="36"/>
        <w:ind w:left="1166"/>
      </w:pPr>
      <w:r>
        <w:t>Финансовое</w:t>
      </w:r>
      <w:r>
        <w:rPr>
          <w:spacing w:val="-12"/>
        </w:rPr>
        <w:t xml:space="preserve"> </w:t>
      </w:r>
      <w:r>
        <w:t>обеспечение реализации</w:t>
      </w:r>
      <w:r>
        <w:rPr>
          <w:spacing w:val="-5"/>
        </w:rPr>
        <w:t xml:space="preserve"> </w:t>
      </w:r>
      <w:r>
        <w:t>ФОП</w:t>
      </w:r>
      <w:r>
        <w:rPr>
          <w:spacing w:val="-6"/>
        </w:rPr>
        <w:t xml:space="preserve"> </w:t>
      </w:r>
      <w:r>
        <w:t>СОО</w:t>
      </w:r>
      <w:r>
        <w:rPr>
          <w:spacing w:val="-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себя:</w:t>
      </w:r>
    </w:p>
    <w:p w:rsidR="006629A2" w:rsidRDefault="007F1DC8">
      <w:pPr>
        <w:pStyle w:val="a4"/>
        <w:numPr>
          <w:ilvl w:val="0"/>
          <w:numId w:val="5"/>
        </w:numPr>
        <w:tabs>
          <w:tab w:val="left" w:pos="1310"/>
          <w:tab w:val="left" w:pos="1311"/>
        </w:tabs>
        <w:spacing w:before="45" w:line="230" w:lineRule="auto"/>
        <w:ind w:right="709" w:hanging="10"/>
        <w:rPr>
          <w:sz w:val="24"/>
        </w:rPr>
      </w:pPr>
      <w:r>
        <w:rPr>
          <w:sz w:val="24"/>
        </w:rPr>
        <w:t>обеспечение государственных гарантий прав граждан на получение бесплатного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общедоступного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6629A2" w:rsidRDefault="007F1DC8">
      <w:pPr>
        <w:pStyle w:val="a4"/>
        <w:numPr>
          <w:ilvl w:val="0"/>
          <w:numId w:val="5"/>
        </w:numPr>
        <w:tabs>
          <w:tab w:val="left" w:pos="1310"/>
          <w:tab w:val="left" w:pos="1311"/>
        </w:tabs>
        <w:spacing w:before="47"/>
        <w:ind w:left="1310" w:hanging="712"/>
        <w:rPr>
          <w:sz w:val="24"/>
        </w:rPr>
      </w:pP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ФГОС СОО</w:t>
      </w:r>
      <w:r w:rsidR="00CA6F4C">
        <w:rPr>
          <w:sz w:val="24"/>
        </w:rPr>
        <w:t xml:space="preserve"> школы №3</w:t>
      </w:r>
      <w:r>
        <w:rPr>
          <w:sz w:val="24"/>
        </w:rPr>
        <w:t>;</w:t>
      </w:r>
    </w:p>
    <w:p w:rsidR="006629A2" w:rsidRDefault="007F1DC8">
      <w:pPr>
        <w:pStyle w:val="a4"/>
        <w:numPr>
          <w:ilvl w:val="0"/>
          <w:numId w:val="5"/>
        </w:numPr>
        <w:tabs>
          <w:tab w:val="left" w:pos="1310"/>
          <w:tab w:val="left" w:pos="1311"/>
        </w:tabs>
        <w:spacing w:before="50" w:line="235" w:lineRule="auto"/>
        <w:ind w:right="691" w:hanging="10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6629A2" w:rsidRDefault="007F1DC8">
      <w:pPr>
        <w:pStyle w:val="a3"/>
        <w:spacing w:before="44" w:line="235" w:lineRule="auto"/>
        <w:ind w:left="585" w:right="692" w:firstLine="56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 w:rsidR="00CA6F4C">
        <w:t xml:space="preserve">школы </w:t>
      </w:r>
      <w:r>
        <w:t>отражает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расходов,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</w:t>
      </w:r>
      <w:r>
        <w:t>мы</w:t>
      </w:r>
      <w:r>
        <w:rPr>
          <w:spacing w:val="1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механизм</w:t>
      </w:r>
      <w:r>
        <w:rPr>
          <w:spacing w:val="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формирования.</w:t>
      </w:r>
    </w:p>
    <w:p w:rsidR="006629A2" w:rsidRDefault="007F1DC8">
      <w:pPr>
        <w:pStyle w:val="a3"/>
        <w:spacing w:before="48" w:line="235" w:lineRule="auto"/>
        <w:ind w:left="585" w:right="690" w:firstLine="566"/>
      </w:pPr>
      <w:proofErr w:type="gramStart"/>
      <w:r>
        <w:t>Расчет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 Федерации в соответствии с пунктом 3 части 1 статьи 8 Федерального закона</w:t>
      </w:r>
      <w:r>
        <w:rPr>
          <w:spacing w:val="1"/>
        </w:rPr>
        <w:t xml:space="preserve"> </w:t>
      </w:r>
      <w:r>
        <w:t>от 29 декабря 2012 г. № 273-ФЗ «Об образовании в Российской Федерации», нормативных</w:t>
      </w:r>
      <w:r>
        <w:rPr>
          <w:spacing w:val="1"/>
        </w:rPr>
        <w:t xml:space="preserve"> </w:t>
      </w:r>
      <w:r>
        <w:t>затрат оказания государственных (муниципальных) услуг по реализации образовательной</w:t>
      </w:r>
      <w:r>
        <w:rPr>
          <w:spacing w:val="1"/>
        </w:rPr>
        <w:t xml:space="preserve"> </w:t>
      </w:r>
      <w:r>
        <w:t>программы среднего общего образования осуществляется по направленности (профилю)</w:t>
      </w:r>
      <w:r>
        <w:rPr>
          <w:spacing w:val="1"/>
        </w:rPr>
        <w:t xml:space="preserve"> </w:t>
      </w:r>
      <w:r>
        <w:t>основно</w:t>
      </w:r>
      <w:r>
        <w:t>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proofErr w:type="gramEnd"/>
      <w:r>
        <w:rPr>
          <w:spacing w:val="1"/>
        </w:rPr>
        <w:t xml:space="preserve"> </w:t>
      </w:r>
      <w:proofErr w:type="gramStart"/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</w:t>
      </w:r>
      <w:r>
        <w:t>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3"/>
        </w:rPr>
        <w:t xml:space="preserve"> </w:t>
      </w:r>
      <w:r>
        <w:t>образования</w:t>
      </w:r>
      <w:r>
        <w:rPr>
          <w:spacing w:val="10"/>
        </w:rPr>
        <w:t xml:space="preserve"> </w:t>
      </w:r>
      <w:r>
        <w:t>педагогическим</w:t>
      </w:r>
      <w:r>
        <w:rPr>
          <w:spacing w:val="15"/>
        </w:rPr>
        <w:t xml:space="preserve"> </w:t>
      </w:r>
      <w:r>
        <w:t>работникам,</w:t>
      </w:r>
      <w:r>
        <w:rPr>
          <w:spacing w:val="12"/>
        </w:rPr>
        <w:t xml:space="preserve"> </w:t>
      </w:r>
      <w:r>
        <w:t>обеспечения</w:t>
      </w:r>
      <w:r>
        <w:rPr>
          <w:spacing w:val="13"/>
        </w:rPr>
        <w:t xml:space="preserve"> </w:t>
      </w:r>
      <w:r>
        <w:t>безопасных</w:t>
      </w:r>
      <w:proofErr w:type="gramEnd"/>
    </w:p>
    <w:p w:rsidR="006629A2" w:rsidRDefault="006629A2">
      <w:pPr>
        <w:spacing w:line="235" w:lineRule="auto"/>
        <w:sectPr w:rsidR="006629A2">
          <w:footerReference w:type="default" r:id="rId8"/>
          <w:pgSz w:w="11920" w:h="16850"/>
          <w:pgMar w:top="1040" w:right="140" w:bottom="940" w:left="1100" w:header="0" w:footer="748" w:gutter="0"/>
          <w:pgNumType w:start="2"/>
          <w:cols w:space="720"/>
        </w:sectPr>
      </w:pPr>
    </w:p>
    <w:p w:rsidR="006629A2" w:rsidRDefault="007F1DC8">
      <w:pPr>
        <w:pStyle w:val="a3"/>
        <w:spacing w:before="81" w:line="235" w:lineRule="auto"/>
        <w:ind w:left="585" w:right="689"/>
      </w:pPr>
      <w:r>
        <w:lastRenderedPageBreak/>
        <w:t>условий обучения и воспитания, охраны здоровья обучающихся, а также с учетом 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осуществления образовательной деятельности (для различных </w:t>
      </w:r>
      <w:proofErr w:type="gramStart"/>
      <w:r>
        <w:t>категорий</w:t>
      </w:r>
      <w:proofErr w:type="gramEnd"/>
      <w:r>
        <w:t xml:space="preserve"> обучающихся) 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обучающегося.</w:t>
      </w:r>
    </w:p>
    <w:p w:rsidR="006629A2" w:rsidRDefault="007F1DC8">
      <w:pPr>
        <w:pStyle w:val="a3"/>
        <w:spacing w:before="51" w:line="235" w:lineRule="auto"/>
        <w:ind w:left="585" w:right="681" w:firstLine="56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 w:rsidR="00CA6F4C">
        <w:t xml:space="preserve">школы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 расходных обязательств, обеспечивающих конституционное право граждан на</w:t>
      </w:r>
      <w:r>
        <w:rPr>
          <w:spacing w:val="1"/>
        </w:rPr>
        <w:t xml:space="preserve"> </w:t>
      </w:r>
      <w:r>
        <w:t>бесплатное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общедоступное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</w:t>
      </w:r>
      <w:r>
        <w:t>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объёмов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предоставляемых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 услуг (выполнения работ) с размерами направляемых на эти цели средств</w:t>
      </w:r>
      <w:r>
        <w:rPr>
          <w:spacing w:val="1"/>
        </w:rPr>
        <w:t xml:space="preserve"> </w:t>
      </w:r>
      <w:r>
        <w:t>бюджета.</w:t>
      </w:r>
    </w:p>
    <w:p w:rsidR="006629A2" w:rsidRDefault="007F1DC8">
      <w:pPr>
        <w:pStyle w:val="a3"/>
        <w:spacing w:before="39" w:line="235" w:lineRule="auto"/>
        <w:ind w:left="585" w:right="689" w:firstLine="566"/>
      </w:pPr>
      <w:r>
        <w:t>Финансовое обеспечение задания Учредителя по реализации ФОП осуществляется на</w:t>
      </w:r>
      <w:r>
        <w:rPr>
          <w:spacing w:val="-57"/>
        </w:rPr>
        <w:t xml:space="preserve"> </w:t>
      </w:r>
      <w:r>
        <w:t xml:space="preserve">основе нормативного </w:t>
      </w:r>
      <w:proofErr w:type="spellStart"/>
      <w:r>
        <w:t>подушевого</w:t>
      </w:r>
      <w:proofErr w:type="spellEnd"/>
      <w:r>
        <w:t xml:space="preserve"> финансирования. Введени</w:t>
      </w:r>
      <w:r>
        <w:t xml:space="preserve">е нормативного </w:t>
      </w:r>
      <w:proofErr w:type="spellStart"/>
      <w:r>
        <w:t>подушевого</w:t>
      </w:r>
      <w:proofErr w:type="spellEnd"/>
      <w:r>
        <w:rPr>
          <w:spacing w:val="1"/>
        </w:rPr>
        <w:t xml:space="preserve"> </w:t>
      </w:r>
      <w:r>
        <w:t>финансирования определяет механизм формирования расходов и доведения средств 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-9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требованиями</w:t>
      </w:r>
      <w:r>
        <w:rPr>
          <w:spacing w:val="-8"/>
        </w:rPr>
        <w:t xml:space="preserve"> </w:t>
      </w:r>
      <w:r>
        <w:t>Стандарта.</w:t>
      </w:r>
      <w:r>
        <w:rPr>
          <w:spacing w:val="-7"/>
        </w:rPr>
        <w:t xml:space="preserve"> </w:t>
      </w:r>
      <w:r>
        <w:t>Формирование</w:t>
      </w:r>
      <w:r>
        <w:rPr>
          <w:spacing w:val="-58"/>
        </w:rPr>
        <w:t xml:space="preserve"> </w:t>
      </w:r>
      <w:r>
        <w:t>фонда оплаты гимназии № 7 осуществляется в пределах объема средств образовательной</w:t>
      </w:r>
      <w:r>
        <w:rPr>
          <w:spacing w:val="1"/>
        </w:rPr>
        <w:t xml:space="preserve"> </w:t>
      </w:r>
      <w:r>
        <w:t>организации на текущий финансовый год, определенного в соответствии с региональным</w:t>
      </w:r>
      <w:r>
        <w:rPr>
          <w:spacing w:val="1"/>
        </w:rPr>
        <w:t xml:space="preserve"> </w:t>
      </w:r>
      <w:r>
        <w:t>расчетом</w:t>
      </w:r>
      <w:r>
        <w:rPr>
          <w:spacing w:val="1"/>
        </w:rPr>
        <w:t xml:space="preserve"> </w:t>
      </w:r>
      <w:proofErr w:type="spellStart"/>
      <w:r>
        <w:t>подушевым</w:t>
      </w:r>
      <w:proofErr w:type="spellEnd"/>
      <w:r>
        <w:rPr>
          <w:spacing w:val="1"/>
        </w:rPr>
        <w:t xml:space="preserve"> </w:t>
      </w:r>
      <w:r>
        <w:t>нормативом,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финансово-хозяйственной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гимназии.</w:t>
      </w:r>
    </w:p>
    <w:p w:rsidR="006629A2" w:rsidRDefault="007F1DC8">
      <w:pPr>
        <w:pStyle w:val="1"/>
        <w:spacing w:before="47"/>
      </w:pPr>
      <w:r>
        <w:t>Материально-технические</w:t>
      </w:r>
      <w:r>
        <w:rPr>
          <w:spacing w:val="-2"/>
        </w:rPr>
        <w:t xml:space="preserve"> </w:t>
      </w:r>
      <w:r>
        <w:t>условия реализации</w:t>
      </w:r>
      <w:r>
        <w:rPr>
          <w:spacing w:val="-4"/>
        </w:rPr>
        <w:t xml:space="preserve"> </w:t>
      </w:r>
      <w:r>
        <w:t>ФОП</w:t>
      </w:r>
      <w:r>
        <w:rPr>
          <w:spacing w:val="-5"/>
        </w:rPr>
        <w:t xml:space="preserve"> </w:t>
      </w:r>
      <w:r>
        <w:t>СОО</w:t>
      </w:r>
      <w:r>
        <w:rPr>
          <w:spacing w:val="1"/>
        </w:rPr>
        <w:t xml:space="preserve"> </w:t>
      </w:r>
    </w:p>
    <w:p w:rsidR="006629A2" w:rsidRDefault="006629A2">
      <w:pPr>
        <w:pStyle w:val="a3"/>
        <w:spacing w:before="6"/>
        <w:ind w:left="0"/>
        <w:jc w:val="left"/>
        <w:rPr>
          <w:b/>
          <w:sz w:val="26"/>
        </w:rPr>
      </w:pPr>
    </w:p>
    <w:p w:rsidR="006629A2" w:rsidRDefault="007F1DC8">
      <w:pPr>
        <w:pStyle w:val="a3"/>
        <w:spacing w:before="5" w:line="237" w:lineRule="auto"/>
        <w:ind w:left="1046" w:right="701"/>
      </w:pPr>
      <w:r>
        <w:t>Санитарно-гигиеническое состояние здания и территории удовлетворительное.</w:t>
      </w:r>
      <w:r>
        <w:rPr>
          <w:spacing w:val="1"/>
        </w:rPr>
        <w:t xml:space="preserve"> </w:t>
      </w:r>
      <w:r>
        <w:t>Лицензионные</w:t>
      </w:r>
      <w:r>
        <w:rPr>
          <w:spacing w:val="23"/>
        </w:rPr>
        <w:t xml:space="preserve"> </w:t>
      </w:r>
      <w:r>
        <w:t>нормативы</w:t>
      </w:r>
      <w:r>
        <w:rPr>
          <w:spacing w:val="24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площ</w:t>
      </w:r>
      <w:r>
        <w:t>ади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1</w:t>
      </w:r>
      <w:r>
        <w:rPr>
          <w:spacing w:val="23"/>
        </w:rPr>
        <w:t xml:space="preserve"> </w:t>
      </w:r>
      <w:proofErr w:type="gramStart"/>
      <w:r>
        <w:t>обучаемого</w:t>
      </w:r>
      <w:proofErr w:type="gramEnd"/>
      <w:r>
        <w:rPr>
          <w:spacing w:val="26"/>
        </w:rPr>
        <w:t xml:space="preserve"> </w:t>
      </w:r>
      <w:r>
        <w:t>соответствуют</w:t>
      </w:r>
      <w:r>
        <w:rPr>
          <w:spacing w:val="23"/>
        </w:rPr>
        <w:t xml:space="preserve"> </w:t>
      </w:r>
      <w:r>
        <w:t>требованиям.</w:t>
      </w:r>
    </w:p>
    <w:p w:rsidR="006629A2" w:rsidRDefault="007F1DC8">
      <w:pPr>
        <w:pStyle w:val="a3"/>
        <w:spacing w:before="4" w:line="275" w:lineRule="exact"/>
        <w:ind w:left="479"/>
      </w:pPr>
      <w:r>
        <w:t>Существующие</w:t>
      </w:r>
      <w:r>
        <w:rPr>
          <w:spacing w:val="-2"/>
        </w:rPr>
        <w:t xml:space="preserve"> </w:t>
      </w:r>
      <w:r>
        <w:t>площади позволяют</w:t>
      </w:r>
      <w:r>
        <w:rPr>
          <w:spacing w:val="-4"/>
        </w:rPr>
        <w:t xml:space="preserve"> </w:t>
      </w:r>
      <w:r>
        <w:t>вести</w:t>
      </w:r>
      <w:r>
        <w:rPr>
          <w:spacing w:val="-4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одну</w:t>
      </w:r>
      <w:r>
        <w:rPr>
          <w:spacing w:val="-10"/>
        </w:rPr>
        <w:t xml:space="preserve"> </w:t>
      </w:r>
      <w:r>
        <w:t>смену.</w:t>
      </w:r>
    </w:p>
    <w:p w:rsidR="006629A2" w:rsidRDefault="00CA6F4C">
      <w:pPr>
        <w:pStyle w:val="a3"/>
        <w:spacing w:line="242" w:lineRule="auto"/>
        <w:ind w:left="479" w:right="709" w:firstLine="566"/>
      </w:pPr>
      <w:r>
        <w:t>Школа</w:t>
      </w:r>
      <w:r w:rsidR="007F1DC8">
        <w:rPr>
          <w:spacing w:val="1"/>
        </w:rPr>
        <w:t xml:space="preserve"> </w:t>
      </w:r>
      <w:r w:rsidR="007F1DC8">
        <w:t>–</w:t>
      </w:r>
      <w:r w:rsidR="007F1DC8">
        <w:rPr>
          <w:spacing w:val="1"/>
        </w:rPr>
        <w:t xml:space="preserve"> </w:t>
      </w:r>
      <w:proofErr w:type="spellStart"/>
      <w:r>
        <w:t>трех</w:t>
      </w:r>
      <w:r w:rsidR="007F1DC8">
        <w:t>тажное</w:t>
      </w:r>
      <w:proofErr w:type="spellEnd"/>
      <w:r w:rsidR="007F1DC8">
        <w:rPr>
          <w:spacing w:val="1"/>
        </w:rPr>
        <w:t xml:space="preserve"> </w:t>
      </w:r>
      <w:r w:rsidR="007F1DC8">
        <w:t>кирпичное</w:t>
      </w:r>
      <w:r w:rsidR="007F1DC8">
        <w:rPr>
          <w:spacing w:val="1"/>
        </w:rPr>
        <w:t xml:space="preserve"> </w:t>
      </w:r>
      <w:r w:rsidR="007F1DC8">
        <w:t>здание,</w:t>
      </w:r>
      <w:r w:rsidR="007F1DC8">
        <w:rPr>
          <w:spacing w:val="1"/>
        </w:rPr>
        <w:t xml:space="preserve"> </w:t>
      </w:r>
      <w:r w:rsidR="007F1DC8">
        <w:t>имеющее</w:t>
      </w:r>
      <w:r w:rsidR="007F1DC8">
        <w:rPr>
          <w:spacing w:val="1"/>
        </w:rPr>
        <w:t xml:space="preserve"> </w:t>
      </w:r>
      <w:r w:rsidR="007F1DC8">
        <w:t>основные</w:t>
      </w:r>
      <w:r w:rsidR="007F1DC8">
        <w:rPr>
          <w:spacing w:val="1"/>
        </w:rPr>
        <w:t xml:space="preserve"> </w:t>
      </w:r>
      <w:r w:rsidR="007F1DC8">
        <w:t>коммуникации:</w:t>
      </w:r>
      <w:r w:rsidR="007F1DC8">
        <w:rPr>
          <w:spacing w:val="1"/>
        </w:rPr>
        <w:t xml:space="preserve"> </w:t>
      </w:r>
      <w:r w:rsidR="007F1DC8">
        <w:t>центральное</w:t>
      </w:r>
      <w:r w:rsidR="007F1DC8">
        <w:rPr>
          <w:spacing w:val="-6"/>
        </w:rPr>
        <w:t xml:space="preserve"> </w:t>
      </w:r>
      <w:r w:rsidR="007F1DC8">
        <w:t>отопление,</w:t>
      </w:r>
      <w:r w:rsidR="007F1DC8">
        <w:rPr>
          <w:spacing w:val="-4"/>
        </w:rPr>
        <w:t xml:space="preserve"> </w:t>
      </w:r>
      <w:r w:rsidR="007F1DC8">
        <w:t>холодное</w:t>
      </w:r>
      <w:r w:rsidR="007F1DC8">
        <w:rPr>
          <w:spacing w:val="-1"/>
        </w:rPr>
        <w:t xml:space="preserve"> </w:t>
      </w:r>
      <w:r w:rsidR="007F1DC8">
        <w:t>водоснабжение,</w:t>
      </w:r>
      <w:r w:rsidR="007F1DC8">
        <w:rPr>
          <w:spacing w:val="2"/>
        </w:rPr>
        <w:t xml:space="preserve"> </w:t>
      </w:r>
      <w:r w:rsidR="007F1DC8">
        <w:t>канализацию,</w:t>
      </w:r>
      <w:r w:rsidR="007F1DC8">
        <w:rPr>
          <w:spacing w:val="10"/>
        </w:rPr>
        <w:t xml:space="preserve"> </w:t>
      </w:r>
      <w:r w:rsidR="007F1DC8">
        <w:t>электроснабжение</w:t>
      </w:r>
      <w:proofErr w:type="gramStart"/>
      <w:r w:rsidR="007F1DC8">
        <w:rPr>
          <w:spacing w:val="-1"/>
        </w:rPr>
        <w:t xml:space="preserve"> </w:t>
      </w:r>
      <w:r w:rsidR="007F1DC8">
        <w:t>.</w:t>
      </w:r>
      <w:proofErr w:type="gramEnd"/>
    </w:p>
    <w:p w:rsidR="006629A2" w:rsidRDefault="00CA6F4C">
      <w:pPr>
        <w:pStyle w:val="a3"/>
        <w:ind w:left="479" w:right="702" w:firstLine="542"/>
      </w:pPr>
      <w:r>
        <w:t xml:space="preserve">Школа </w:t>
      </w:r>
      <w:r w:rsidR="007F1DC8">
        <w:t xml:space="preserve"> подключена к сети Интернет по</w:t>
      </w:r>
      <w:r w:rsidR="007F1DC8">
        <w:rPr>
          <w:spacing w:val="61"/>
        </w:rPr>
        <w:t xml:space="preserve"> </w:t>
      </w:r>
      <w:r w:rsidR="007F1DC8">
        <w:t>выделенной линии, выход в Интернет</w:t>
      </w:r>
      <w:r w:rsidR="007F1DC8">
        <w:rPr>
          <w:spacing w:val="1"/>
        </w:rPr>
        <w:t xml:space="preserve"> </w:t>
      </w:r>
      <w:r w:rsidR="007F1DC8">
        <w:t>имеют</w:t>
      </w:r>
      <w:r w:rsidR="007F1DC8">
        <w:rPr>
          <w:spacing w:val="1"/>
        </w:rPr>
        <w:t xml:space="preserve"> </w:t>
      </w:r>
      <w:r w:rsidR="007F1DC8">
        <w:t>компьютеры</w:t>
      </w:r>
      <w:r w:rsidR="007F1DC8">
        <w:rPr>
          <w:spacing w:val="1"/>
        </w:rPr>
        <w:t xml:space="preserve"> </w:t>
      </w:r>
      <w:r w:rsidR="007F1DC8">
        <w:t>в</w:t>
      </w:r>
      <w:r w:rsidR="007F1DC8">
        <w:rPr>
          <w:spacing w:val="1"/>
        </w:rPr>
        <w:t xml:space="preserve"> </w:t>
      </w:r>
      <w:r w:rsidR="007F1DC8">
        <w:t>ВКС-зале,</w:t>
      </w:r>
      <w:r w:rsidR="007F1DC8">
        <w:rPr>
          <w:spacing w:val="1"/>
        </w:rPr>
        <w:t xml:space="preserve"> </w:t>
      </w:r>
      <w:r w:rsidR="007F1DC8">
        <w:t>в</w:t>
      </w:r>
      <w:r w:rsidR="007F1DC8">
        <w:rPr>
          <w:spacing w:val="1"/>
        </w:rPr>
        <w:t xml:space="preserve"> </w:t>
      </w:r>
      <w:r w:rsidR="007F1DC8">
        <w:t>кабинетах</w:t>
      </w:r>
      <w:r w:rsidR="007F1DC8">
        <w:rPr>
          <w:spacing w:val="1"/>
        </w:rPr>
        <w:t xml:space="preserve"> </w:t>
      </w:r>
      <w:r w:rsidR="007F1DC8">
        <w:t>администрации,</w:t>
      </w:r>
      <w:r w:rsidR="007F1DC8">
        <w:rPr>
          <w:spacing w:val="1"/>
        </w:rPr>
        <w:t xml:space="preserve"> </w:t>
      </w:r>
      <w:r w:rsidR="007F1DC8">
        <w:t>психолога,</w:t>
      </w:r>
      <w:r w:rsidR="007F1DC8">
        <w:rPr>
          <w:spacing w:val="1"/>
        </w:rPr>
        <w:t xml:space="preserve"> </w:t>
      </w:r>
      <w:r w:rsidR="007F1DC8">
        <w:t>секретаря,</w:t>
      </w:r>
      <w:r w:rsidR="007F1DC8">
        <w:rPr>
          <w:spacing w:val="1"/>
        </w:rPr>
        <w:t xml:space="preserve"> </w:t>
      </w:r>
      <w:r w:rsidR="007F1DC8">
        <w:t>в</w:t>
      </w:r>
      <w:r w:rsidR="007F1DC8">
        <w:rPr>
          <w:spacing w:val="1"/>
        </w:rPr>
        <w:t xml:space="preserve"> </w:t>
      </w:r>
      <w:r w:rsidR="007F1DC8">
        <w:t>кабинете информатики, в библиотеке. Компьютеры кабинета информатики</w:t>
      </w:r>
      <w:r w:rsidR="007F1DC8">
        <w:rPr>
          <w:spacing w:val="1"/>
        </w:rPr>
        <w:t xml:space="preserve"> </w:t>
      </w:r>
      <w:r w:rsidR="007F1DC8">
        <w:t>объединены в</w:t>
      </w:r>
      <w:r w:rsidR="007F1DC8">
        <w:rPr>
          <w:spacing w:val="1"/>
        </w:rPr>
        <w:t xml:space="preserve"> </w:t>
      </w:r>
      <w:r w:rsidR="007F1DC8">
        <w:t>локальную компьютерную сеть. Компьютеры управленческого назначения также имеют</w:t>
      </w:r>
      <w:r w:rsidR="007F1DC8">
        <w:rPr>
          <w:spacing w:val="1"/>
        </w:rPr>
        <w:t xml:space="preserve"> </w:t>
      </w:r>
      <w:r w:rsidR="007F1DC8">
        <w:t>выход в Интернет и объединены в единую</w:t>
      </w:r>
      <w:r w:rsidR="007F1DC8">
        <w:rPr>
          <w:spacing w:val="1"/>
        </w:rPr>
        <w:t xml:space="preserve"> </w:t>
      </w:r>
      <w:r w:rsidR="007F1DC8">
        <w:t>сеть.</w:t>
      </w:r>
      <w:r w:rsidR="007F1DC8">
        <w:t xml:space="preserve"> Все учителя, получившие ноутбуки по</w:t>
      </w:r>
      <w:r w:rsidR="007F1DC8">
        <w:rPr>
          <w:spacing w:val="1"/>
        </w:rPr>
        <w:t xml:space="preserve"> </w:t>
      </w:r>
      <w:r w:rsidR="007F1DC8">
        <w:t>проекту</w:t>
      </w:r>
      <w:r w:rsidR="007F1DC8">
        <w:rPr>
          <w:spacing w:val="1"/>
        </w:rPr>
        <w:t xml:space="preserve"> </w:t>
      </w:r>
      <w:r w:rsidR="007F1DC8">
        <w:t>«Электронное</w:t>
      </w:r>
      <w:r w:rsidR="007F1DC8">
        <w:rPr>
          <w:spacing w:val="1"/>
        </w:rPr>
        <w:t xml:space="preserve"> </w:t>
      </w:r>
      <w:r w:rsidR="007F1DC8">
        <w:t>образование</w:t>
      </w:r>
      <w:r w:rsidR="007F1DC8">
        <w:rPr>
          <w:spacing w:val="1"/>
        </w:rPr>
        <w:t xml:space="preserve"> </w:t>
      </w:r>
      <w:r w:rsidR="007F1DC8">
        <w:t>в</w:t>
      </w:r>
      <w:r w:rsidR="007F1DC8">
        <w:rPr>
          <w:spacing w:val="1"/>
        </w:rPr>
        <w:t xml:space="preserve"> </w:t>
      </w:r>
      <w:r w:rsidR="007F1DC8">
        <w:t>Республике</w:t>
      </w:r>
      <w:r w:rsidR="007F1DC8">
        <w:rPr>
          <w:spacing w:val="1"/>
        </w:rPr>
        <w:t xml:space="preserve"> </w:t>
      </w:r>
      <w:r w:rsidR="007F1DC8">
        <w:t>Татарстан»,</w:t>
      </w:r>
      <w:r w:rsidR="007F1DC8">
        <w:rPr>
          <w:spacing w:val="1"/>
        </w:rPr>
        <w:t xml:space="preserve"> </w:t>
      </w:r>
      <w:r w:rsidR="007F1DC8">
        <w:t>также</w:t>
      </w:r>
      <w:r w:rsidR="007F1DC8">
        <w:rPr>
          <w:spacing w:val="1"/>
        </w:rPr>
        <w:t xml:space="preserve"> </w:t>
      </w:r>
      <w:r w:rsidR="007F1DC8">
        <w:t>имеют</w:t>
      </w:r>
      <w:r w:rsidR="007F1DC8">
        <w:rPr>
          <w:spacing w:val="1"/>
        </w:rPr>
        <w:t xml:space="preserve"> </w:t>
      </w:r>
      <w:r w:rsidR="007F1DC8">
        <w:t>выход</w:t>
      </w:r>
      <w:r w:rsidR="007F1DC8">
        <w:rPr>
          <w:spacing w:val="1"/>
        </w:rPr>
        <w:t xml:space="preserve"> </w:t>
      </w:r>
      <w:r w:rsidR="007F1DC8">
        <w:t>в</w:t>
      </w:r>
      <w:r w:rsidR="007F1DC8">
        <w:rPr>
          <w:spacing w:val="1"/>
        </w:rPr>
        <w:t xml:space="preserve"> </w:t>
      </w:r>
      <w:r w:rsidR="007F1DC8">
        <w:t>Интернет</w:t>
      </w:r>
      <w:r w:rsidR="007F1DC8">
        <w:rPr>
          <w:spacing w:val="1"/>
        </w:rPr>
        <w:t xml:space="preserve"> </w:t>
      </w:r>
      <w:r w:rsidR="007F1DC8">
        <w:t>по</w:t>
      </w:r>
      <w:r w:rsidR="007F1DC8">
        <w:rPr>
          <w:spacing w:val="2"/>
        </w:rPr>
        <w:t xml:space="preserve"> </w:t>
      </w:r>
      <w:r w:rsidR="007F1DC8">
        <w:t>системе</w:t>
      </w:r>
      <w:r w:rsidR="007F1DC8">
        <w:rPr>
          <w:spacing w:val="1"/>
        </w:rPr>
        <w:t xml:space="preserve"> </w:t>
      </w:r>
      <w:r w:rsidR="007F1DC8">
        <w:t>беспроводной</w:t>
      </w:r>
      <w:r w:rsidR="007F1DC8">
        <w:rPr>
          <w:spacing w:val="2"/>
        </w:rPr>
        <w:t xml:space="preserve"> </w:t>
      </w:r>
      <w:r w:rsidR="007F1DC8">
        <w:t>связи.</w:t>
      </w:r>
    </w:p>
    <w:p w:rsidR="006629A2" w:rsidRDefault="007F1DC8">
      <w:pPr>
        <w:pStyle w:val="a3"/>
        <w:spacing w:before="43" w:line="232" w:lineRule="auto"/>
        <w:ind w:left="585" w:right="686" w:firstLine="56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 w:rsidR="00CA6F4C">
        <w:t xml:space="preserve">школы </w:t>
      </w:r>
      <w:r>
        <w:t>формируются с</w:t>
      </w:r>
      <w:r>
        <w:rPr>
          <w:spacing w:val="6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СОО.</w:t>
      </w:r>
    </w:p>
    <w:p w:rsidR="006629A2" w:rsidRDefault="007F1DC8">
      <w:pPr>
        <w:pStyle w:val="a3"/>
        <w:spacing w:before="44"/>
        <w:ind w:left="1166"/>
      </w:pPr>
      <w:r>
        <w:t>Материально-технические</w:t>
      </w:r>
      <w:r>
        <w:rPr>
          <w:spacing w:val="-2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ФОП</w:t>
      </w:r>
      <w:r>
        <w:rPr>
          <w:spacing w:val="-7"/>
        </w:rPr>
        <w:t xml:space="preserve"> </w:t>
      </w:r>
      <w:r>
        <w:t>СОО</w:t>
      </w:r>
      <w:r>
        <w:rPr>
          <w:spacing w:val="-6"/>
        </w:rPr>
        <w:t xml:space="preserve"> </w:t>
      </w:r>
      <w:r>
        <w:t>школы: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1310"/>
          <w:tab w:val="left" w:pos="1311"/>
        </w:tabs>
        <w:spacing w:before="50" w:line="235" w:lineRule="auto"/>
        <w:ind w:right="685" w:hanging="10"/>
        <w:rPr>
          <w:sz w:val="24"/>
        </w:rPr>
      </w:pPr>
      <w:proofErr w:type="gramStart"/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техносферу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 познанию и творчеству (в том числе научно-техническому), 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 в значимые виды деятельности, а также развитие различных компетентностей; -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учитывают: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здоровья и пр.);</w:t>
      </w:r>
      <w:proofErr w:type="gramEnd"/>
      <w:r>
        <w:rPr>
          <w:spacing w:val="-1"/>
          <w:sz w:val="24"/>
        </w:rPr>
        <w:t xml:space="preserve"> специфику ФОП СОО </w:t>
      </w:r>
      <w:r w:rsidR="00CA6F4C">
        <w:rPr>
          <w:spacing w:val="-1"/>
          <w:sz w:val="24"/>
        </w:rPr>
        <w:t xml:space="preserve">школы №3 </w:t>
      </w:r>
      <w:r>
        <w:rPr>
          <w:spacing w:val="-1"/>
          <w:sz w:val="24"/>
        </w:rPr>
        <w:t xml:space="preserve">(профили обучения, уровни </w:t>
      </w:r>
      <w:r>
        <w:rPr>
          <w:sz w:val="24"/>
        </w:rPr>
        <w:t>изучения,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предметы/курсы,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61"/>
          <w:sz w:val="24"/>
        </w:rPr>
        <w:t xml:space="preserve"> </w:t>
      </w:r>
      <w:r>
        <w:rPr>
          <w:sz w:val="24"/>
        </w:rPr>
        <w:t>проектн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z w:val="24"/>
        </w:rPr>
        <w:t xml:space="preserve"> деятельность, урочная и внеурочная деятельность, ресурсы открытого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заведениях); актуальные потребности развития образования (открытость, вариативность,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образованием);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1310"/>
          <w:tab w:val="left" w:pos="1311"/>
        </w:tabs>
        <w:spacing w:before="38" w:line="237" w:lineRule="auto"/>
        <w:ind w:right="685" w:hanging="10"/>
        <w:rPr>
          <w:sz w:val="24"/>
        </w:rPr>
      </w:pPr>
      <w:r>
        <w:rPr>
          <w:sz w:val="24"/>
        </w:rPr>
        <w:lastRenderedPageBreak/>
        <w:t>обеспечивают: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образованию;</w:t>
      </w:r>
      <w:r>
        <w:rPr>
          <w:spacing w:val="5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8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56"/>
          <w:sz w:val="24"/>
        </w:rPr>
        <w:t xml:space="preserve"> </w:t>
      </w:r>
      <w:r>
        <w:rPr>
          <w:sz w:val="24"/>
        </w:rPr>
        <w:t>к</w:t>
      </w:r>
      <w:r>
        <w:rPr>
          <w:spacing w:val="5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56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</w:p>
    <w:p w:rsidR="006629A2" w:rsidRDefault="00CA6F4C" w:rsidP="00CA6F4C">
      <w:pPr>
        <w:rPr>
          <w:sz w:val="24"/>
        </w:rPr>
      </w:pPr>
      <w:r w:rsidRPr="00CA6F4C">
        <w:rPr>
          <w:sz w:val="24"/>
        </w:rPr>
        <w:t xml:space="preserve">инновационной деятельности; формирование основы научных методов познания окружающего мира; условия для активной учебно-познавательной деятельности; воспитание патриотизма и установок толерантности, умения жить с непохожими людьми; развитие креативности, критического мышления; поддержку социальной активности и осознанного выбора профессии; возможность достижения обучающимися предметных, </w:t>
      </w:r>
      <w:proofErr w:type="spellStart"/>
      <w:r w:rsidRPr="00CA6F4C">
        <w:rPr>
          <w:sz w:val="24"/>
        </w:rPr>
        <w:t>метапредметных</w:t>
      </w:r>
      <w:proofErr w:type="spellEnd"/>
      <w:r w:rsidRPr="00CA6F4C">
        <w:rPr>
          <w:sz w:val="24"/>
        </w:rPr>
        <w:t xml:space="preserve"> и личностных результатов освоения основной образовательной программы; возможность для беспрепятственного дост</w:t>
      </w:r>
      <w:r>
        <w:rPr>
          <w:sz w:val="24"/>
        </w:rPr>
        <w:t xml:space="preserve">упа обучающихся с ограниченными </w:t>
      </w:r>
      <w:r w:rsidRPr="00CA6F4C">
        <w:rPr>
          <w:sz w:val="24"/>
        </w:rPr>
        <w:t xml:space="preserve">возможностями здоровья и инвалидов к объектам инфраструктуры образовательной организации; эргономичность, </w:t>
      </w:r>
      <w:proofErr w:type="spellStart"/>
      <w:r w:rsidRPr="00CA6F4C">
        <w:rPr>
          <w:sz w:val="24"/>
        </w:rPr>
        <w:t>мультифункциональность</w:t>
      </w:r>
      <w:proofErr w:type="spellEnd"/>
      <w:r w:rsidRPr="00CA6F4C">
        <w:rPr>
          <w:sz w:val="24"/>
        </w:rPr>
        <w:t xml:space="preserve"> и </w:t>
      </w:r>
      <w:proofErr w:type="spellStart"/>
      <w:r w:rsidRPr="00CA6F4C">
        <w:rPr>
          <w:sz w:val="24"/>
        </w:rPr>
        <w:t>трансформируемость</w:t>
      </w:r>
      <w:proofErr w:type="spellEnd"/>
      <w:r w:rsidRPr="00CA6F4C">
        <w:rPr>
          <w:sz w:val="24"/>
        </w:rPr>
        <w:t xml:space="preserve"> помещений образовательной организации.</w:t>
      </w:r>
    </w:p>
    <w:p w:rsidR="00CA6F4C" w:rsidRPr="00CA6F4C" w:rsidRDefault="00CA6F4C" w:rsidP="00CA6F4C">
      <w:pPr>
        <w:rPr>
          <w:sz w:val="24"/>
        </w:rPr>
      </w:pPr>
      <w:r>
        <w:rPr>
          <w:sz w:val="24"/>
        </w:rPr>
        <w:t xml:space="preserve">              </w:t>
      </w:r>
      <w:proofErr w:type="gramStart"/>
      <w:r w:rsidRPr="00CA6F4C">
        <w:rPr>
          <w:sz w:val="24"/>
        </w:rPr>
        <w:t xml:space="preserve">Здание школы, набор и размещение помещений для осуществления образовательной деятельности, активной деятельности, отдыха, питания и медицинского обслуживания обучающихся, их площадь, освещенность и воздушно-тепловой режим, расположение и размеры рабочих, учебных зон и зон для индивидуальных занятий соответствуют государственным санитарно-эпидемиологическим правилам и нормативам, обеспечивают возможность безопасной и комфортной организации всех видов урочной и внеурочной деятельности </w:t>
      </w:r>
      <w:proofErr w:type="spellStart"/>
      <w:r w:rsidRPr="00CA6F4C">
        <w:rPr>
          <w:sz w:val="24"/>
        </w:rPr>
        <w:t>длявсех</w:t>
      </w:r>
      <w:proofErr w:type="spellEnd"/>
      <w:r w:rsidRPr="00CA6F4C">
        <w:rPr>
          <w:sz w:val="24"/>
        </w:rPr>
        <w:t xml:space="preserve"> ее участников.</w:t>
      </w:r>
      <w:proofErr w:type="gramEnd"/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 xml:space="preserve">В школе выделяются и оборудуются помещения для реализации образовательной деятельности </w:t>
      </w:r>
      <w:proofErr w:type="gramStart"/>
      <w:r w:rsidRPr="00CA6F4C">
        <w:rPr>
          <w:sz w:val="24"/>
        </w:rPr>
        <w:t>обучающихся</w:t>
      </w:r>
      <w:proofErr w:type="gramEnd"/>
      <w:r w:rsidRPr="00CA6F4C">
        <w:rPr>
          <w:sz w:val="24"/>
        </w:rPr>
        <w:t>, административной и хозяйственной деятельности. Выделение (назначение) помещений осуществляется с учетом основной образовательной программы образовательной организации, ее специализации (выбранных профилей) и программы развития, а также иных особенностей реализуемой основной образовательной программы.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 xml:space="preserve">В школе </w:t>
      </w:r>
      <w:proofErr w:type="gramStart"/>
      <w:r w:rsidRPr="00CA6F4C">
        <w:rPr>
          <w:sz w:val="24"/>
        </w:rPr>
        <w:t>предусмотрены</w:t>
      </w:r>
      <w:proofErr w:type="gramEnd"/>
      <w:r w:rsidRPr="00CA6F4C">
        <w:rPr>
          <w:sz w:val="24"/>
        </w:rPr>
        <w:t>: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>учебные кабинеты с автоматизированными (в том числе интерактивными) рабочими местами обучающихся и педагогических работников;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>помещения для занятий учебно-исследовательской и проектной деятельностью, моделированием и техническим творчеством, музыкой и изобразительным искусством, а также другими учебными курсами и курсами внеурочной деятельности по выбору обучающихся;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 xml:space="preserve">информационно-библиотечные центры с рабочими зонами свободного доступа (коллективного пользования), оборудованными читальными залами и книгохранилищами, </w:t>
      </w:r>
      <w:proofErr w:type="spellStart"/>
      <w:r w:rsidRPr="00CA6F4C">
        <w:rPr>
          <w:sz w:val="24"/>
        </w:rPr>
        <w:t>медиатекой</w:t>
      </w:r>
      <w:proofErr w:type="spellEnd"/>
      <w:r w:rsidRPr="00CA6F4C">
        <w:rPr>
          <w:sz w:val="24"/>
        </w:rPr>
        <w:t>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>актовый зал для проведения информационн</w:t>
      </w:r>
      <w:proofErr w:type="gramStart"/>
      <w:r w:rsidRPr="00CA6F4C">
        <w:rPr>
          <w:sz w:val="24"/>
        </w:rPr>
        <w:t>о-</w:t>
      </w:r>
      <w:proofErr w:type="gramEnd"/>
      <w:r w:rsidRPr="00CA6F4C">
        <w:rPr>
          <w:sz w:val="24"/>
        </w:rPr>
        <w:t xml:space="preserve"> методических, учебных, а также массовых, досуговых, развлекательных мероприятий;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>спортивные залы, спортивные сооружения;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 xml:space="preserve">помещения для питания </w:t>
      </w:r>
      <w:proofErr w:type="gramStart"/>
      <w:r w:rsidRPr="00CA6F4C">
        <w:rPr>
          <w:sz w:val="24"/>
        </w:rPr>
        <w:t>обучающихся</w:t>
      </w:r>
      <w:proofErr w:type="gramEnd"/>
      <w:r w:rsidRPr="00CA6F4C">
        <w:rPr>
          <w:sz w:val="24"/>
        </w:rPr>
        <w:t>, а также для хранения и приготовления пищи (с возможностью организации горячего питания);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>помещения медицинского назначения;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>административные и иные помещения, оснащенные необходимым оборудованием;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>гардеробы, санузлы, места личной гигиены;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>участок (территория) с необходимым набором оборудованных зон;</w:t>
      </w:r>
    </w:p>
    <w:p w:rsidR="00CA6F4C" w:rsidRPr="00CA6F4C" w:rsidRDefault="00CA6F4C" w:rsidP="00CA6F4C">
      <w:pPr>
        <w:rPr>
          <w:sz w:val="24"/>
        </w:rPr>
      </w:pPr>
      <w:r w:rsidRPr="00CA6F4C">
        <w:rPr>
          <w:sz w:val="24"/>
        </w:rPr>
        <w:t>-</w:t>
      </w:r>
      <w:r w:rsidRPr="00CA6F4C">
        <w:rPr>
          <w:sz w:val="24"/>
        </w:rPr>
        <w:tab/>
        <w:t>полные комплекты технического оснащения и оборудования, включая расходные материалы, обеспечивающие изучение учебных предметов, курсов и курсов внеурочной деятельности;</w:t>
      </w:r>
    </w:p>
    <w:p w:rsidR="00CA6F4C" w:rsidRDefault="00CA6F4C" w:rsidP="00CA6F4C">
      <w:pPr>
        <w:rPr>
          <w:sz w:val="24"/>
        </w:rPr>
      </w:pPr>
      <w:r w:rsidRPr="00CA6F4C">
        <w:rPr>
          <w:sz w:val="24"/>
        </w:rPr>
        <w:t>-мебель, офисное оснащение и хозяйственный инвентарь.</w:t>
      </w:r>
    </w:p>
    <w:p w:rsidR="00CA6F4C" w:rsidRDefault="00CA6F4C" w:rsidP="00CA6F4C">
      <w:pPr>
        <w:rPr>
          <w:sz w:val="24"/>
        </w:rPr>
      </w:pPr>
    </w:p>
    <w:p w:rsidR="00CA6F4C" w:rsidRDefault="00CA6F4C" w:rsidP="00CA6F4C">
      <w:pPr>
        <w:rPr>
          <w:sz w:val="24"/>
        </w:rPr>
        <w:sectPr w:rsidR="00CA6F4C">
          <w:pgSz w:w="11920" w:h="16850"/>
          <w:pgMar w:top="960" w:right="140" w:bottom="940" w:left="1100" w:header="0" w:footer="748" w:gutter="0"/>
          <w:cols w:space="720"/>
        </w:sectPr>
      </w:pPr>
    </w:p>
    <w:p w:rsidR="006629A2" w:rsidRDefault="006629A2">
      <w:pPr>
        <w:spacing w:line="235" w:lineRule="auto"/>
        <w:sectPr w:rsidR="006629A2">
          <w:pgSz w:w="11920" w:h="16850"/>
          <w:pgMar w:top="980" w:right="140" w:bottom="960" w:left="1100" w:header="0" w:footer="748" w:gutter="0"/>
          <w:cols w:space="720"/>
        </w:sectPr>
      </w:pPr>
    </w:p>
    <w:p w:rsidR="006629A2" w:rsidRDefault="006629A2">
      <w:pPr>
        <w:sectPr w:rsidR="006629A2">
          <w:pgSz w:w="11920" w:h="16850"/>
          <w:pgMar w:top="1040" w:right="140" w:bottom="960" w:left="1100" w:header="0" w:footer="748" w:gutter="0"/>
          <w:cols w:space="720"/>
        </w:sectPr>
      </w:pPr>
    </w:p>
    <w:tbl>
      <w:tblPr>
        <w:tblStyle w:val="TableNormal"/>
        <w:tblW w:w="0" w:type="auto"/>
        <w:tblInd w:w="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8"/>
        <w:gridCol w:w="4696"/>
        <w:gridCol w:w="2060"/>
      </w:tblGrid>
      <w:tr w:rsidR="006629A2">
        <w:trPr>
          <w:trHeight w:val="455"/>
        </w:trPr>
        <w:tc>
          <w:tcPr>
            <w:tcW w:w="2728" w:type="dxa"/>
          </w:tcPr>
          <w:p w:rsidR="006629A2" w:rsidRDefault="007F1DC8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Компоненты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оснащения</w:t>
            </w: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spacing w:line="220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Необходимое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оборудование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оснащение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spacing w:line="21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Необходимо/имеется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</w:p>
          <w:p w:rsidR="006629A2" w:rsidRDefault="007F1DC8">
            <w:pPr>
              <w:pStyle w:val="TableParagraph"/>
              <w:spacing w:line="218" w:lineRule="exact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наличии</w:t>
            </w:r>
            <w:proofErr w:type="gramEnd"/>
          </w:p>
        </w:tc>
      </w:tr>
      <w:tr w:rsidR="006629A2">
        <w:trPr>
          <w:trHeight w:val="460"/>
        </w:trPr>
        <w:tc>
          <w:tcPr>
            <w:tcW w:w="2728" w:type="dxa"/>
          </w:tcPr>
          <w:p w:rsidR="006629A2" w:rsidRDefault="006629A2">
            <w:pPr>
              <w:pStyle w:val="TableParagraph"/>
              <w:spacing w:line="240" w:lineRule="auto"/>
              <w:ind w:left="0"/>
            </w:pP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1.1.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Нормативные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документы,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программно</w:t>
            </w:r>
          </w:p>
          <w:p w:rsidR="006629A2" w:rsidRDefault="007F1DC8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методическое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обеспечение,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локальные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акты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Имеются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921"/>
        </w:trPr>
        <w:tc>
          <w:tcPr>
            <w:tcW w:w="2728" w:type="dxa"/>
          </w:tcPr>
          <w:p w:rsidR="006629A2" w:rsidRDefault="007F1D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1.Компоненты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оснащения</w:t>
            </w:r>
          </w:p>
          <w:p w:rsidR="006629A2" w:rsidRDefault="007F1DC8">
            <w:pPr>
              <w:pStyle w:val="TableParagraph"/>
              <w:spacing w:line="240" w:lineRule="auto"/>
              <w:ind w:right="453"/>
              <w:rPr>
                <w:sz w:val="20"/>
              </w:rPr>
            </w:pPr>
            <w:r>
              <w:rPr>
                <w:sz w:val="20"/>
              </w:rPr>
              <w:t>учебного (предметного)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кабинета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Учебно-методические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материалы:</w:t>
            </w:r>
          </w:p>
          <w:p w:rsidR="006629A2" w:rsidRDefault="007F1DC8">
            <w:pPr>
              <w:pStyle w:val="TableParagraph"/>
              <w:tabs>
                <w:tab w:val="left" w:pos="743"/>
                <w:tab w:val="left" w:pos="1224"/>
                <w:tab w:val="left" w:pos="2418"/>
                <w:tab w:val="left" w:pos="3469"/>
                <w:tab w:val="left" w:pos="4241"/>
              </w:tabs>
              <w:spacing w:line="240" w:lineRule="auto"/>
              <w:ind w:left="9" w:right="-15"/>
              <w:rPr>
                <w:sz w:val="20"/>
              </w:rPr>
            </w:pPr>
            <w:r>
              <w:rPr>
                <w:sz w:val="20"/>
              </w:rPr>
              <w:t>УМК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  <w:t>предметам</w:t>
            </w:r>
            <w:r>
              <w:rPr>
                <w:sz w:val="20"/>
              </w:rPr>
              <w:tab/>
              <w:t>учебного</w:t>
            </w:r>
            <w:r>
              <w:rPr>
                <w:sz w:val="20"/>
              </w:rPr>
              <w:tab/>
              <w:t>плана</w:t>
            </w:r>
            <w:r>
              <w:rPr>
                <w:sz w:val="20"/>
              </w:rPr>
              <w:tab/>
              <w:t>1.2.2.</w:t>
            </w:r>
          </w:p>
          <w:p w:rsidR="006629A2" w:rsidRDefault="007F1DC8">
            <w:pPr>
              <w:pStyle w:val="TableParagraph"/>
              <w:tabs>
                <w:tab w:val="left" w:pos="1584"/>
                <w:tab w:val="left" w:pos="1972"/>
                <w:tab w:val="left" w:pos="3326"/>
                <w:tab w:val="left" w:pos="4489"/>
              </w:tabs>
              <w:spacing w:line="230" w:lineRule="atLeast"/>
              <w:ind w:left="9" w:right="-15"/>
              <w:rPr>
                <w:sz w:val="20"/>
              </w:rPr>
            </w:pPr>
            <w:r>
              <w:rPr>
                <w:sz w:val="20"/>
              </w:rPr>
              <w:t>Дидактические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раздаточные</w:t>
            </w:r>
            <w:r>
              <w:rPr>
                <w:sz w:val="20"/>
              </w:rPr>
              <w:tab/>
              <w:t>материалы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предметам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Имеются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993"/>
        </w:trPr>
        <w:tc>
          <w:tcPr>
            <w:tcW w:w="2728" w:type="dxa"/>
            <w:vMerge w:val="restart"/>
          </w:tcPr>
          <w:p w:rsidR="006629A2" w:rsidRDefault="006629A2">
            <w:pPr>
              <w:pStyle w:val="TableParagraph"/>
              <w:spacing w:line="240" w:lineRule="auto"/>
              <w:ind w:left="0"/>
            </w:pP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numPr>
                <w:ilvl w:val="2"/>
                <w:numId w:val="1"/>
              </w:numPr>
              <w:tabs>
                <w:tab w:val="left" w:pos="629"/>
                <w:tab w:val="left" w:pos="3557"/>
              </w:tabs>
              <w:spacing w:line="232" w:lineRule="auto"/>
              <w:ind w:right="499" w:firstLine="0"/>
              <w:rPr>
                <w:sz w:val="20"/>
              </w:rPr>
            </w:pPr>
            <w:r>
              <w:rPr>
                <w:sz w:val="20"/>
              </w:rPr>
              <w:t>Аудиозаписи,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слайды</w:t>
            </w:r>
            <w:r>
              <w:rPr>
                <w:sz w:val="20"/>
              </w:rPr>
              <w:tab/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содержанию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учебного</w:t>
            </w:r>
            <w:proofErr w:type="gram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предметам </w:t>
            </w:r>
            <w:proofErr w:type="spellStart"/>
            <w:r>
              <w:rPr>
                <w:sz w:val="20"/>
              </w:rPr>
              <w:t>учебногоплана</w:t>
            </w:r>
            <w:proofErr w:type="spellEnd"/>
          </w:p>
          <w:p w:rsidR="006629A2" w:rsidRDefault="007F1DC8">
            <w:pPr>
              <w:pStyle w:val="TableParagraph"/>
              <w:numPr>
                <w:ilvl w:val="2"/>
                <w:numId w:val="1"/>
              </w:numPr>
              <w:tabs>
                <w:tab w:val="left" w:pos="1564"/>
                <w:tab w:val="left" w:pos="1565"/>
                <w:tab w:val="left" w:pos="3101"/>
              </w:tabs>
              <w:spacing w:before="30" w:line="226" w:lineRule="exact"/>
              <w:ind w:right="260" w:firstLine="0"/>
              <w:rPr>
                <w:sz w:val="20"/>
              </w:rPr>
            </w:pPr>
            <w:r>
              <w:rPr>
                <w:sz w:val="20"/>
              </w:rPr>
              <w:t>ТСО,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компьютерные,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информационнокоммуникационные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Имеются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230"/>
        </w:trPr>
        <w:tc>
          <w:tcPr>
            <w:tcW w:w="2728" w:type="dxa"/>
            <w:vMerge/>
            <w:tcBorders>
              <w:top w:val="nil"/>
            </w:tcBorders>
          </w:tcPr>
          <w:p w:rsidR="006629A2" w:rsidRDefault="006629A2">
            <w:pPr>
              <w:rPr>
                <w:sz w:val="2"/>
                <w:szCs w:val="2"/>
              </w:rPr>
            </w:pP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1.2.5.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Учебно-практическое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Имеется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230"/>
        </w:trPr>
        <w:tc>
          <w:tcPr>
            <w:tcW w:w="2728" w:type="dxa"/>
            <w:vMerge/>
            <w:tcBorders>
              <w:top w:val="nil"/>
            </w:tcBorders>
          </w:tcPr>
          <w:p w:rsidR="006629A2" w:rsidRDefault="006629A2">
            <w:pPr>
              <w:rPr>
                <w:sz w:val="2"/>
                <w:szCs w:val="2"/>
              </w:rPr>
            </w:pP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1.2.6.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(мебель)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Имеется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690"/>
        </w:trPr>
        <w:tc>
          <w:tcPr>
            <w:tcW w:w="2728" w:type="dxa"/>
          </w:tcPr>
          <w:p w:rsidR="006629A2" w:rsidRDefault="007F1D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2.Компоненты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оснащения</w:t>
            </w:r>
          </w:p>
          <w:p w:rsidR="006629A2" w:rsidRDefault="007F1DC8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методического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кабинета</w:t>
            </w: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2.1.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Нормативные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документы</w:t>
            </w:r>
            <w:r>
              <w:rPr>
                <w:spacing w:val="2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федерального</w:t>
            </w:r>
            <w:proofErr w:type="gramEnd"/>
            <w:r>
              <w:rPr>
                <w:sz w:val="20"/>
              </w:rPr>
              <w:t>,</w:t>
            </w:r>
          </w:p>
          <w:p w:rsidR="006629A2" w:rsidRDefault="007F1DC8">
            <w:pPr>
              <w:pStyle w:val="TableParagraph"/>
              <w:spacing w:line="230" w:lineRule="atLeast"/>
              <w:ind w:left="9" w:right="938"/>
              <w:rPr>
                <w:sz w:val="20"/>
              </w:rPr>
            </w:pPr>
            <w:r>
              <w:rPr>
                <w:sz w:val="20"/>
              </w:rPr>
              <w:t>регионального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муниципального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уровней,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локальные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акты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Имеется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230"/>
        </w:trPr>
        <w:tc>
          <w:tcPr>
            <w:tcW w:w="2728" w:type="dxa"/>
            <w:vMerge w:val="restart"/>
          </w:tcPr>
          <w:p w:rsidR="006629A2" w:rsidRDefault="006629A2">
            <w:pPr>
              <w:pStyle w:val="TableParagraph"/>
              <w:spacing w:line="240" w:lineRule="auto"/>
              <w:ind w:left="0"/>
            </w:pP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2.2.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Документация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ОУ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Имеется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230"/>
        </w:trPr>
        <w:tc>
          <w:tcPr>
            <w:tcW w:w="2728" w:type="dxa"/>
            <w:vMerge/>
            <w:tcBorders>
              <w:top w:val="nil"/>
            </w:tcBorders>
          </w:tcPr>
          <w:p w:rsidR="006629A2" w:rsidRDefault="006629A2">
            <w:pPr>
              <w:rPr>
                <w:sz w:val="2"/>
                <w:szCs w:val="2"/>
              </w:rPr>
            </w:pP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2.3.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Комплекты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диагностических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Имеется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230"/>
        </w:trPr>
        <w:tc>
          <w:tcPr>
            <w:tcW w:w="2728" w:type="dxa"/>
          </w:tcPr>
          <w:p w:rsidR="006629A2" w:rsidRDefault="006629A2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2.4.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Базы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данных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Имеется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230"/>
        </w:trPr>
        <w:tc>
          <w:tcPr>
            <w:tcW w:w="2728" w:type="dxa"/>
          </w:tcPr>
          <w:p w:rsidR="006629A2" w:rsidRDefault="006629A2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696" w:type="dxa"/>
          </w:tcPr>
          <w:p w:rsidR="006629A2" w:rsidRDefault="007F1DC8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2.5.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Материально-техническое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оснащение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Имеется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  <w:tr w:rsidR="006629A2">
        <w:trPr>
          <w:trHeight w:val="230"/>
        </w:trPr>
        <w:tc>
          <w:tcPr>
            <w:tcW w:w="7424" w:type="dxa"/>
            <w:gridSpan w:val="2"/>
          </w:tcPr>
          <w:p w:rsidR="006629A2" w:rsidRDefault="007F1D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3.Компоненты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оснащения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спортивного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зала</w:t>
            </w:r>
          </w:p>
        </w:tc>
        <w:tc>
          <w:tcPr>
            <w:tcW w:w="2060" w:type="dxa"/>
          </w:tcPr>
          <w:p w:rsidR="006629A2" w:rsidRDefault="007F1D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Имеются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наличии</w:t>
            </w:r>
          </w:p>
        </w:tc>
      </w:tr>
    </w:tbl>
    <w:p w:rsidR="006629A2" w:rsidRDefault="007F1DC8">
      <w:pPr>
        <w:pStyle w:val="a3"/>
        <w:spacing w:line="257" w:lineRule="exact"/>
        <w:ind w:left="1152"/>
      </w:pPr>
      <w:r>
        <w:t>Материально-техническое</w:t>
      </w:r>
      <w:r>
        <w:rPr>
          <w:spacing w:val="8"/>
        </w:rPr>
        <w:t xml:space="preserve"> </w:t>
      </w:r>
      <w:r>
        <w:t>оснащение</w:t>
      </w:r>
      <w:r>
        <w:rPr>
          <w:spacing w:val="67"/>
        </w:rPr>
        <w:t xml:space="preserve"> </w:t>
      </w:r>
      <w:r>
        <w:t>образовательной</w:t>
      </w:r>
      <w:r>
        <w:rPr>
          <w:spacing w:val="74"/>
        </w:rPr>
        <w:t xml:space="preserve"> </w:t>
      </w:r>
      <w:r>
        <w:t>деятельности</w:t>
      </w:r>
      <w:r>
        <w:rPr>
          <w:spacing w:val="70"/>
        </w:rPr>
        <w:t xml:space="preserve"> </w:t>
      </w:r>
      <w:r>
        <w:t>обеспечивает</w:t>
      </w:r>
    </w:p>
    <w:p w:rsidR="006629A2" w:rsidRDefault="007F1DC8">
      <w:pPr>
        <w:pStyle w:val="a3"/>
        <w:spacing w:line="275" w:lineRule="exact"/>
        <w:ind w:left="585"/>
      </w:pPr>
      <w:r>
        <w:t>следующие</w:t>
      </w:r>
      <w:r>
        <w:rPr>
          <w:spacing w:val="-3"/>
        </w:rPr>
        <w:t xml:space="preserve"> </w:t>
      </w:r>
      <w:r>
        <w:t>ключевые</w:t>
      </w:r>
      <w:r>
        <w:rPr>
          <w:spacing w:val="-3"/>
        </w:rPr>
        <w:t xml:space="preserve"> </w:t>
      </w:r>
      <w:r>
        <w:t>возможности: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45" w:line="230" w:lineRule="auto"/>
        <w:ind w:left="744" w:right="690" w:hanging="145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51" w:line="235" w:lineRule="auto"/>
        <w:ind w:left="744" w:right="687" w:hanging="145"/>
        <w:rPr>
          <w:sz w:val="24"/>
        </w:rPr>
      </w:pPr>
      <w:r>
        <w:rPr>
          <w:sz w:val="24"/>
        </w:rPr>
        <w:t>проектную и исследовательскую деятельность обучающихся, проведение наблюдений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</w:t>
      </w:r>
      <w:r>
        <w:rPr>
          <w:sz w:val="24"/>
        </w:rPr>
        <w:t>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виртуально-наглядных</w:t>
      </w:r>
      <w:r>
        <w:rPr>
          <w:spacing w:val="-12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2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естественно-научных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явлений);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49" w:line="230" w:lineRule="auto"/>
        <w:ind w:left="744" w:right="703" w:hanging="145"/>
        <w:rPr>
          <w:sz w:val="24"/>
        </w:rPr>
      </w:pPr>
      <w:r>
        <w:rPr>
          <w:sz w:val="24"/>
        </w:rPr>
        <w:t>художественное творчество с использованием современных инструментов и 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художественно-оформительские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издательские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56" w:line="230" w:lineRule="auto"/>
        <w:ind w:left="744" w:right="699" w:hanging="145"/>
        <w:rPr>
          <w:sz w:val="24"/>
        </w:rPr>
      </w:pPr>
      <w:r>
        <w:rPr>
          <w:sz w:val="24"/>
        </w:rPr>
        <w:t>научно-техническое творчество, создание материальных и информационных объектов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рукомесла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производства;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54" w:line="232" w:lineRule="auto"/>
        <w:ind w:left="744" w:right="695" w:hanging="145"/>
        <w:rPr>
          <w:sz w:val="24"/>
        </w:rPr>
      </w:pPr>
      <w:r>
        <w:rPr>
          <w:sz w:val="24"/>
        </w:rPr>
        <w:t>получение личного опыта применения универсальных учебных действий в 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 социальной деятельности, эк</w:t>
      </w:r>
      <w:r>
        <w:rPr>
          <w:sz w:val="24"/>
        </w:rPr>
        <w:t>ологического мышления и 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49"/>
        <w:ind w:left="744" w:hanging="146"/>
        <w:rPr>
          <w:sz w:val="24"/>
        </w:rPr>
      </w:pPr>
      <w:r>
        <w:rPr>
          <w:sz w:val="24"/>
        </w:rPr>
        <w:t>базовое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углубленное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предметов;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line="235" w:lineRule="auto"/>
        <w:ind w:left="744" w:right="693" w:hanging="145"/>
        <w:rPr>
          <w:sz w:val="24"/>
        </w:rPr>
      </w:pPr>
      <w:r>
        <w:rPr>
          <w:sz w:val="24"/>
        </w:rPr>
        <w:t>проектирование и конструирование, в том числе моделей с цифровым управлением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робототехники,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46" w:line="232" w:lineRule="auto"/>
        <w:ind w:left="744" w:right="691" w:hanging="145"/>
        <w:rPr>
          <w:sz w:val="24"/>
        </w:rPr>
      </w:pPr>
      <w:r>
        <w:rPr>
          <w:sz w:val="24"/>
        </w:rPr>
        <w:t>наблюдение, наглядное представление и анализ данных, использование цифровых планов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карт, спутниковых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изображений;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57" w:line="230" w:lineRule="auto"/>
        <w:ind w:left="744" w:right="697" w:hanging="145"/>
        <w:rPr>
          <w:sz w:val="24"/>
        </w:rPr>
      </w:pPr>
      <w:r>
        <w:rPr>
          <w:sz w:val="24"/>
        </w:rPr>
        <w:t>физическое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1"/>
          <w:sz w:val="24"/>
        </w:rPr>
        <w:t xml:space="preserve"> </w:t>
      </w:r>
      <w:r>
        <w:rPr>
          <w:sz w:val="24"/>
        </w:rPr>
        <w:t>физической культурой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спортом, участие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физкультурно-спортивных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оздоровит</w:t>
      </w:r>
      <w:r>
        <w:rPr>
          <w:sz w:val="24"/>
        </w:rPr>
        <w:t>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мероприятиях;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56" w:line="230" w:lineRule="auto"/>
        <w:ind w:left="744" w:right="692" w:hanging="145"/>
        <w:rPr>
          <w:sz w:val="24"/>
        </w:rPr>
      </w:pPr>
      <w:r>
        <w:rPr>
          <w:sz w:val="24"/>
        </w:rPr>
        <w:t>исполнение,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аранжировку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технологий;</w:t>
      </w:r>
    </w:p>
    <w:p w:rsidR="006629A2" w:rsidRDefault="006629A2">
      <w:pPr>
        <w:spacing w:line="230" w:lineRule="auto"/>
        <w:jc w:val="both"/>
        <w:rPr>
          <w:sz w:val="24"/>
        </w:rPr>
        <w:sectPr w:rsidR="006629A2">
          <w:pgSz w:w="11920" w:h="16850"/>
          <w:pgMar w:top="1140" w:right="140" w:bottom="960" w:left="1100" w:header="0" w:footer="748" w:gutter="0"/>
          <w:cols w:space="720"/>
        </w:sectPr>
      </w:pP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79" w:line="237" w:lineRule="auto"/>
        <w:ind w:left="744" w:right="697" w:hanging="145"/>
        <w:rPr>
          <w:sz w:val="24"/>
        </w:rPr>
      </w:pPr>
      <w:r>
        <w:rPr>
          <w:sz w:val="24"/>
        </w:rPr>
        <w:lastRenderedPageBreak/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улицах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игр,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компьютерных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line="235" w:lineRule="auto"/>
        <w:ind w:left="744" w:right="689" w:hanging="145"/>
        <w:rPr>
          <w:sz w:val="24"/>
        </w:rPr>
      </w:pP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 среде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46" w:line="232" w:lineRule="auto"/>
        <w:ind w:left="744" w:right="686" w:hanging="145"/>
        <w:rPr>
          <w:sz w:val="24"/>
        </w:rPr>
      </w:pP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фиксацию его реализации в целом и на отдельных этапах, выявление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4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59" w:line="235" w:lineRule="auto"/>
        <w:ind w:left="744" w:right="686" w:hanging="145"/>
        <w:rPr>
          <w:sz w:val="24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информационно-библиотечному</w:t>
      </w:r>
      <w:r>
        <w:rPr>
          <w:spacing w:val="1"/>
          <w:sz w:val="24"/>
        </w:rPr>
        <w:t xml:space="preserve"> </w:t>
      </w:r>
      <w:r>
        <w:rPr>
          <w:sz w:val="24"/>
        </w:rPr>
        <w:t>центру,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z w:val="24"/>
        </w:rPr>
        <w:t>а,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художественной литературе, коллекциям </w:t>
      </w:r>
      <w:proofErr w:type="spellStart"/>
      <w:r>
        <w:rPr>
          <w:sz w:val="24"/>
        </w:rPr>
        <w:t>медиаресурсов</w:t>
      </w:r>
      <w:proofErr w:type="spellEnd"/>
      <w:r>
        <w:rPr>
          <w:sz w:val="24"/>
        </w:rPr>
        <w:t xml:space="preserve"> на электронных носителях, к</w:t>
      </w:r>
      <w:r>
        <w:rPr>
          <w:spacing w:val="1"/>
          <w:sz w:val="24"/>
        </w:rPr>
        <w:t xml:space="preserve"> </w:t>
      </w:r>
      <w:r>
        <w:rPr>
          <w:sz w:val="24"/>
        </w:rPr>
        <w:t>множительной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тиражирования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текстографических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аудио-,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видеоматериалов,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результатов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научно-исследовательской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45" w:line="235" w:lineRule="auto"/>
        <w:ind w:left="744" w:right="692" w:hanging="145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обучающихся, группового просмотра кино- и видеоматериалов,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(обеспеченн</w:t>
      </w:r>
      <w:r>
        <w:rPr>
          <w:sz w:val="24"/>
        </w:rPr>
        <w:t>ых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мультимедийным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сопровождением);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44" w:line="232" w:lineRule="auto"/>
        <w:ind w:left="744" w:right="690" w:hanging="145"/>
        <w:rPr>
          <w:sz w:val="24"/>
        </w:rPr>
      </w:pPr>
      <w:r>
        <w:rPr>
          <w:spacing w:val="-1"/>
          <w:sz w:val="24"/>
        </w:rPr>
        <w:t>маркетинг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образовательных услуг</w:t>
      </w:r>
      <w:r>
        <w:rPr>
          <w:sz w:val="24"/>
        </w:rPr>
        <w:t xml:space="preserve"> 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7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медиа</w:t>
      </w:r>
      <w:r>
        <w:rPr>
          <w:spacing w:val="-3"/>
          <w:sz w:val="24"/>
        </w:rPr>
        <w:t xml:space="preserve"> </w:t>
      </w:r>
      <w:r>
        <w:rPr>
          <w:sz w:val="24"/>
        </w:rPr>
        <w:t>(выпуск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телевидения,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сетях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пр.);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54" w:line="230" w:lineRule="auto"/>
        <w:ind w:left="744" w:right="705" w:hanging="145"/>
        <w:rPr>
          <w:sz w:val="24"/>
        </w:rPr>
      </w:pPr>
      <w:r>
        <w:rPr>
          <w:sz w:val="24"/>
        </w:rPr>
        <w:t>организацию качественного горячего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 медицинского обслуживания и 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работников.</w:t>
      </w:r>
    </w:p>
    <w:p w:rsidR="006629A2" w:rsidRDefault="007F1DC8">
      <w:pPr>
        <w:pStyle w:val="a3"/>
        <w:spacing w:before="51" w:line="235" w:lineRule="auto"/>
        <w:ind w:left="585" w:right="687" w:firstLine="566"/>
      </w:pPr>
      <w:r>
        <w:t>Оформление помещений</w:t>
      </w:r>
      <w:r>
        <w:rPr>
          <w:spacing w:val="1"/>
        </w:rPr>
        <w:t xml:space="preserve"> </w:t>
      </w:r>
      <w:r w:rsidR="00CA6F4C">
        <w:t>школы</w:t>
      </w:r>
      <w:r>
        <w:rPr>
          <w:spacing w:val="1"/>
        </w:rPr>
        <w:t xml:space="preserve"> </w:t>
      </w:r>
      <w:r>
        <w:t>соответствуют действующим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нормам и правилам, рекомендациям по обеспечению эргономи</w:t>
      </w:r>
      <w:r>
        <w:t>ки, а также максимально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замыслов</w:t>
      </w:r>
      <w:proofErr w:type="gramEnd"/>
      <w:r>
        <w:rPr>
          <w:spacing w:val="1"/>
        </w:rPr>
        <w:t xml:space="preserve"> </w:t>
      </w:r>
      <w:r>
        <w:t>обучающихся 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окрашивание</w:t>
      </w:r>
      <w:r>
        <w:rPr>
          <w:spacing w:val="1"/>
        </w:rPr>
        <w:t xml:space="preserve"> </w:t>
      </w:r>
      <w:r>
        <w:t>стен</w:t>
      </w:r>
      <w:r>
        <w:rPr>
          <w:spacing w:val="1"/>
        </w:rPr>
        <w:t xml:space="preserve"> </w:t>
      </w:r>
      <w:r>
        <w:t>специализированными красками, превращающими их в маркерные/меловые поверхнос</w:t>
      </w:r>
      <w:r>
        <w:t>ти,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декора,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информационно-справочной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6"/>
        </w:rPr>
        <w:t xml:space="preserve"> </w:t>
      </w:r>
      <w:r>
        <w:t>мотивирующая</w:t>
      </w:r>
      <w:r>
        <w:rPr>
          <w:spacing w:val="4"/>
        </w:rPr>
        <w:t xml:space="preserve"> </w:t>
      </w:r>
      <w:r>
        <w:t>навигация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пр.)</w:t>
      </w:r>
    </w:p>
    <w:p w:rsidR="006629A2" w:rsidRDefault="006629A2">
      <w:pPr>
        <w:pStyle w:val="a3"/>
        <w:spacing w:before="5"/>
        <w:ind w:left="0"/>
        <w:jc w:val="left"/>
        <w:rPr>
          <w:sz w:val="32"/>
        </w:rPr>
      </w:pPr>
    </w:p>
    <w:p w:rsidR="006629A2" w:rsidRDefault="007F1DC8">
      <w:pPr>
        <w:pStyle w:val="1"/>
      </w:pPr>
      <w:r>
        <w:t>Информационно-методические</w:t>
      </w:r>
      <w:r>
        <w:rPr>
          <w:spacing w:val="-2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>СОО</w:t>
      </w:r>
      <w:r>
        <w:rPr>
          <w:spacing w:val="1"/>
        </w:rPr>
        <w:t xml:space="preserve"> </w:t>
      </w:r>
    </w:p>
    <w:p w:rsidR="006629A2" w:rsidRDefault="007F1DC8">
      <w:pPr>
        <w:pStyle w:val="a3"/>
        <w:spacing w:before="38" w:line="232" w:lineRule="auto"/>
        <w:ind w:left="585" w:right="897" w:firstLine="566"/>
      </w:pPr>
      <w:r>
        <w:t>Информационно-методические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(ИОС), включающей: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  <w:tab w:val="left" w:pos="1939"/>
          <w:tab w:val="left" w:pos="3994"/>
          <w:tab w:val="left" w:pos="5977"/>
          <w:tab w:val="left" w:pos="7173"/>
          <w:tab w:val="left" w:pos="7514"/>
          <w:tab w:val="left" w:pos="8124"/>
          <w:tab w:val="left" w:pos="8930"/>
        </w:tabs>
        <w:spacing w:before="50" w:line="235" w:lineRule="auto"/>
        <w:ind w:left="744" w:right="708" w:hanging="145"/>
        <w:jc w:val="left"/>
        <w:rPr>
          <w:sz w:val="24"/>
        </w:rPr>
      </w:pPr>
      <w:r>
        <w:rPr>
          <w:sz w:val="24"/>
        </w:rPr>
        <w:t>комплекс</w:t>
      </w:r>
      <w:r>
        <w:rPr>
          <w:sz w:val="24"/>
        </w:rPr>
        <w:tab/>
        <w:t>информационных</w:t>
      </w:r>
      <w:r>
        <w:rPr>
          <w:sz w:val="24"/>
        </w:rPr>
        <w:tab/>
        <w:t>образовательных</w:t>
      </w:r>
      <w:r>
        <w:rPr>
          <w:sz w:val="24"/>
        </w:rPr>
        <w:tab/>
        <w:t>ресурсов,</w:t>
      </w:r>
      <w:r>
        <w:rPr>
          <w:sz w:val="24"/>
        </w:rPr>
        <w:tab/>
        <w:t>в</w:t>
      </w:r>
      <w:r>
        <w:rPr>
          <w:sz w:val="24"/>
        </w:rPr>
        <w:tab/>
        <w:t>том</w:t>
      </w:r>
      <w:r>
        <w:rPr>
          <w:sz w:val="24"/>
        </w:rPr>
        <w:tab/>
        <w:t>числе</w:t>
      </w:r>
      <w:r>
        <w:rPr>
          <w:sz w:val="24"/>
        </w:rPr>
        <w:tab/>
        <w:t>цифровые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ресурсы;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47" w:line="232" w:lineRule="auto"/>
        <w:ind w:left="744" w:right="1444" w:hanging="145"/>
        <w:jc w:val="left"/>
        <w:rPr>
          <w:sz w:val="24"/>
        </w:rPr>
      </w:pPr>
      <w:r>
        <w:rPr>
          <w:sz w:val="24"/>
        </w:rPr>
        <w:t>совокупность</w:t>
      </w:r>
      <w:r>
        <w:rPr>
          <w:spacing w:val="8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8"/>
          <w:sz w:val="24"/>
        </w:rPr>
        <w:t xml:space="preserve"> </w:t>
      </w:r>
      <w:r>
        <w:rPr>
          <w:sz w:val="24"/>
        </w:rPr>
        <w:t>ИКТ:</w:t>
      </w:r>
      <w:r>
        <w:rPr>
          <w:spacing w:val="6"/>
          <w:sz w:val="24"/>
        </w:rPr>
        <w:t xml:space="preserve"> </w:t>
      </w:r>
      <w:r>
        <w:rPr>
          <w:sz w:val="24"/>
        </w:rPr>
        <w:t>компьютер</w:t>
      </w:r>
      <w:r>
        <w:rPr>
          <w:sz w:val="24"/>
        </w:rPr>
        <w:t>ы, иное информационное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оборудование, коммуникационные</w:t>
      </w:r>
      <w:r>
        <w:rPr>
          <w:spacing w:val="4"/>
          <w:sz w:val="24"/>
        </w:rPr>
        <w:t xml:space="preserve"> </w:t>
      </w:r>
      <w:r>
        <w:rPr>
          <w:sz w:val="24"/>
        </w:rPr>
        <w:t>каналы;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  <w:tab w:val="left" w:pos="1790"/>
          <w:tab w:val="left" w:pos="3380"/>
          <w:tab w:val="left" w:pos="5219"/>
          <w:tab w:val="left" w:pos="6678"/>
          <w:tab w:val="left" w:pos="8676"/>
          <w:tab w:val="left" w:pos="9853"/>
        </w:tabs>
        <w:spacing w:before="50" w:line="232" w:lineRule="auto"/>
        <w:ind w:left="744" w:right="709" w:hanging="145"/>
        <w:jc w:val="left"/>
        <w:rPr>
          <w:sz w:val="24"/>
        </w:rPr>
      </w:pPr>
      <w:r>
        <w:rPr>
          <w:sz w:val="24"/>
        </w:rPr>
        <w:t>систему</w:t>
      </w:r>
      <w:r>
        <w:rPr>
          <w:sz w:val="24"/>
        </w:rPr>
        <w:tab/>
        <w:t>современных</w:t>
      </w:r>
      <w:r>
        <w:rPr>
          <w:sz w:val="24"/>
        </w:rPr>
        <w:tab/>
        <w:t>педагогических</w:t>
      </w:r>
      <w:r>
        <w:rPr>
          <w:sz w:val="24"/>
        </w:rPr>
        <w:tab/>
        <w:t>технологий,</w:t>
      </w:r>
      <w:r>
        <w:rPr>
          <w:sz w:val="24"/>
        </w:rPr>
        <w:tab/>
        <w:t>обеспечивающих</w:t>
      </w:r>
      <w:r>
        <w:rPr>
          <w:sz w:val="24"/>
        </w:rPr>
        <w:tab/>
        <w:t>обучение</w:t>
      </w:r>
      <w:r>
        <w:rPr>
          <w:sz w:val="24"/>
        </w:rPr>
        <w:tab/>
      </w:r>
      <w:r>
        <w:rPr>
          <w:spacing w:val="-3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среде.</w:t>
      </w:r>
    </w:p>
    <w:p w:rsidR="006629A2" w:rsidRDefault="007F1DC8">
      <w:pPr>
        <w:pStyle w:val="a3"/>
        <w:spacing w:before="46" w:line="237" w:lineRule="auto"/>
        <w:ind w:left="585" w:right="895" w:firstLine="566"/>
      </w:pPr>
      <w:r>
        <w:t>Функционирование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 w:rsidR="00CA6F4C">
        <w:t xml:space="preserve">школы №3 </w:t>
      </w:r>
      <w:r>
        <w:t>обеспечивается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информационно</w:t>
      </w:r>
      <w:r w:rsidR="00CA6F4C">
        <w:t>-</w:t>
      </w:r>
      <w:r>
        <w:t>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квалификацией</w:t>
      </w:r>
      <w:r>
        <w:rPr>
          <w:spacing w:val="4"/>
        </w:rPr>
        <w:t xml:space="preserve"> </w:t>
      </w:r>
      <w:r>
        <w:t>работников, ее использующих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поддерживающих.</w:t>
      </w:r>
    </w:p>
    <w:p w:rsidR="006629A2" w:rsidRDefault="007F1DC8">
      <w:pPr>
        <w:pStyle w:val="a3"/>
        <w:spacing w:before="38"/>
        <w:ind w:left="1166"/>
      </w:pPr>
      <w:r>
        <w:t>Основными</w:t>
      </w:r>
      <w:r>
        <w:rPr>
          <w:spacing w:val="-5"/>
        </w:rPr>
        <w:t xml:space="preserve"> </w:t>
      </w:r>
      <w:r>
        <w:t>структурными</w:t>
      </w:r>
      <w:r>
        <w:rPr>
          <w:spacing w:val="-5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ИОС</w:t>
      </w:r>
      <w:r>
        <w:rPr>
          <w:spacing w:val="-8"/>
        </w:rPr>
        <w:t xml:space="preserve"> </w:t>
      </w:r>
      <w:r>
        <w:t>являются: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spacing w:before="45"/>
        <w:ind w:left="744" w:hanging="146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виде</w:t>
      </w:r>
      <w:r>
        <w:rPr>
          <w:spacing w:val="-8"/>
          <w:sz w:val="24"/>
        </w:rPr>
        <w:t xml:space="preserve"> </w:t>
      </w:r>
      <w:r>
        <w:rPr>
          <w:sz w:val="24"/>
        </w:rPr>
        <w:t>печатной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ind w:left="744" w:hanging="146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сменных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оптических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носителях;</w:t>
      </w: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</w:tabs>
        <w:ind w:left="744" w:hanging="146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5"/>
          <w:sz w:val="24"/>
        </w:rPr>
        <w:t xml:space="preserve"> </w:t>
      </w:r>
      <w:r>
        <w:rPr>
          <w:sz w:val="24"/>
        </w:rPr>
        <w:t>сети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Интернет;</w:t>
      </w:r>
    </w:p>
    <w:p w:rsidR="006629A2" w:rsidRDefault="006629A2">
      <w:pPr>
        <w:rPr>
          <w:sz w:val="24"/>
        </w:rPr>
        <w:sectPr w:rsidR="006629A2">
          <w:pgSz w:w="11920" w:h="16850"/>
          <w:pgMar w:top="1040" w:right="140" w:bottom="960" w:left="1100" w:header="0" w:footer="748" w:gutter="0"/>
          <w:cols w:space="720"/>
        </w:sectPr>
      </w:pPr>
    </w:p>
    <w:p w:rsidR="006629A2" w:rsidRDefault="007F1DC8">
      <w:pPr>
        <w:pStyle w:val="a4"/>
        <w:numPr>
          <w:ilvl w:val="0"/>
          <w:numId w:val="2"/>
        </w:numPr>
        <w:tabs>
          <w:tab w:val="left" w:pos="745"/>
          <w:tab w:val="left" w:pos="2774"/>
          <w:tab w:val="left" w:pos="3265"/>
          <w:tab w:val="left" w:pos="7802"/>
          <w:tab w:val="left" w:pos="9896"/>
        </w:tabs>
        <w:spacing w:before="79" w:line="237" w:lineRule="auto"/>
        <w:ind w:left="744" w:right="700" w:hanging="145"/>
        <w:jc w:val="left"/>
        <w:rPr>
          <w:sz w:val="24"/>
        </w:rPr>
      </w:pPr>
      <w:r>
        <w:rPr>
          <w:sz w:val="24"/>
        </w:rPr>
        <w:lastRenderedPageBreak/>
        <w:t>вычислительная</w:t>
      </w:r>
      <w:r>
        <w:rPr>
          <w:sz w:val="24"/>
        </w:rPr>
        <w:tab/>
        <w:t>и</w:t>
      </w:r>
      <w:r>
        <w:rPr>
          <w:sz w:val="24"/>
        </w:rPr>
        <w:tab/>
        <w:t>информационно-телекоммуникационная</w:t>
      </w:r>
      <w:r>
        <w:rPr>
          <w:sz w:val="24"/>
        </w:rPr>
        <w:tab/>
        <w:t>инфраструктура;</w:t>
      </w:r>
      <w:r>
        <w:rPr>
          <w:sz w:val="24"/>
        </w:rPr>
        <w:tab/>
      </w:r>
      <w:r>
        <w:rPr>
          <w:spacing w:val="-4"/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прикладные программы, 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поддерживающие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административную</w:t>
      </w:r>
      <w:proofErr w:type="gramEnd"/>
    </w:p>
    <w:p w:rsidR="006629A2" w:rsidRDefault="007F1DC8">
      <w:pPr>
        <w:pStyle w:val="a3"/>
        <w:spacing w:before="42"/>
        <w:ind w:left="585"/>
        <w:jc w:val="left"/>
      </w:pPr>
      <w:r>
        <w:t>(делопроизводство,</w:t>
      </w:r>
      <w:r>
        <w:rPr>
          <w:spacing w:val="-3"/>
        </w:rPr>
        <w:t xml:space="preserve"> </w:t>
      </w:r>
      <w:r>
        <w:t>кадры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д.)</w:t>
      </w:r>
      <w:r>
        <w:rPr>
          <w:spacing w:val="-5"/>
        </w:rPr>
        <w:t xml:space="preserve"> </w:t>
      </w:r>
      <w:r>
        <w:t>деятельность.</w:t>
      </w:r>
    </w:p>
    <w:p w:rsidR="006629A2" w:rsidRDefault="007F1DC8">
      <w:pPr>
        <w:pStyle w:val="1"/>
        <w:spacing w:before="45" w:line="271" w:lineRule="auto"/>
        <w:ind w:right="1627"/>
        <w:jc w:val="left"/>
      </w:pPr>
      <w:r>
        <w:t>Учебно-методическое и информационное обеспечение реализации ФОП СОО</w:t>
      </w:r>
      <w:r>
        <w:rPr>
          <w:spacing w:val="-57"/>
        </w:rPr>
        <w:t xml:space="preserve"> </w:t>
      </w:r>
      <w:bookmarkStart w:id="0" w:name="_GoBack"/>
      <w:bookmarkEnd w:id="0"/>
    </w:p>
    <w:p w:rsidR="006629A2" w:rsidRDefault="007F1DC8">
      <w:pPr>
        <w:pStyle w:val="a3"/>
        <w:spacing w:before="1" w:line="235" w:lineRule="auto"/>
        <w:ind w:left="585" w:right="687" w:firstLine="56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 xml:space="preserve">сформирован </w:t>
      </w:r>
      <w:proofErr w:type="spellStart"/>
      <w:r>
        <w:t>библиотечныйинфо</w:t>
      </w:r>
      <w:r>
        <w:t>рмационный</w:t>
      </w:r>
      <w:proofErr w:type="spellEnd"/>
      <w:r>
        <w:t xml:space="preserve"> центр, в том числе цифровые (электронные)</w:t>
      </w:r>
      <w:r>
        <w:rPr>
          <w:spacing w:val="1"/>
        </w:rPr>
        <w:t xml:space="preserve"> </w:t>
      </w:r>
      <w:r>
        <w:t>ресурсы, обеспечивающие доступ к информационным справочным и поисковым системам,</w:t>
      </w:r>
      <w:r>
        <w:rPr>
          <w:spacing w:val="-57"/>
        </w:rPr>
        <w:t xml:space="preserve"> </w:t>
      </w:r>
      <w:r>
        <w:t>а также иным информационным ресурсам. Библиотечный фонд укомплектован печатными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изданиями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учебники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пособия),</w:t>
      </w:r>
      <w:r>
        <w:rPr>
          <w:spacing w:val="1"/>
        </w:rPr>
        <w:t xml:space="preserve"> </w:t>
      </w:r>
      <w:r>
        <w:t>методическими и периодическими изданиями по всем входящим в реализуемую основную</w:t>
      </w:r>
      <w:r>
        <w:rPr>
          <w:spacing w:val="1"/>
        </w:rPr>
        <w:t xml:space="preserve"> </w:t>
      </w:r>
      <w:r>
        <w:t>образовательную программу среднего общего образования учебным предметам, курсам,</w:t>
      </w:r>
      <w:r>
        <w:rPr>
          <w:spacing w:val="1"/>
        </w:rPr>
        <w:t xml:space="preserve"> </w:t>
      </w:r>
      <w:r>
        <w:t>дисциплинам</w:t>
      </w:r>
      <w:r>
        <w:rPr>
          <w:spacing w:val="1"/>
        </w:rPr>
        <w:t xml:space="preserve"> </w:t>
      </w:r>
      <w:r>
        <w:t>(модулям).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библиоте</w:t>
      </w:r>
      <w:r>
        <w:t>ка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отечественная</w:t>
      </w:r>
      <w:r>
        <w:rPr>
          <w:spacing w:val="1"/>
        </w:rPr>
        <w:t xml:space="preserve"> </w:t>
      </w:r>
      <w:r>
        <w:t>и зарубежная,</w:t>
      </w:r>
      <w:r>
        <w:rPr>
          <w:spacing w:val="1"/>
        </w:rPr>
        <w:t xml:space="preserve"> </w:t>
      </w:r>
      <w:r>
        <w:t>классическая и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-11"/>
        </w:rPr>
        <w:t xml:space="preserve"> </w:t>
      </w:r>
      <w:r>
        <w:t>литература;</w:t>
      </w:r>
      <w:r>
        <w:rPr>
          <w:spacing w:val="-11"/>
        </w:rPr>
        <w:t xml:space="preserve"> </w:t>
      </w:r>
      <w:r>
        <w:t>научно-популярная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научно-техническая</w:t>
      </w:r>
      <w:r>
        <w:rPr>
          <w:spacing w:val="-7"/>
        </w:rPr>
        <w:t xml:space="preserve"> </w:t>
      </w:r>
      <w:r>
        <w:t>литература;</w:t>
      </w:r>
      <w:r>
        <w:rPr>
          <w:spacing w:val="-10"/>
        </w:rPr>
        <w:t xml:space="preserve"> </w:t>
      </w:r>
      <w:r>
        <w:t>издания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эк</w:t>
      </w:r>
      <w:r>
        <w:t>ологии,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дорогах;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издания;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словарей;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-11"/>
        </w:rPr>
        <w:t xml:space="preserve"> </w:t>
      </w:r>
      <w:r>
        <w:t>самоопределению обучающихся.</w:t>
      </w:r>
    </w:p>
    <w:p w:rsidR="006629A2" w:rsidRDefault="007F1DC8">
      <w:pPr>
        <w:pStyle w:val="a3"/>
        <w:spacing w:before="40" w:line="235" w:lineRule="auto"/>
        <w:ind w:left="585" w:right="691" w:firstLine="566"/>
      </w:pPr>
      <w:r>
        <w:t>С целью создания широкого, постоянного и устойчивого доступа всех участников</w:t>
      </w:r>
      <w:r>
        <w:rPr>
          <w:spacing w:val="1"/>
        </w:rPr>
        <w:t xml:space="preserve"> </w:t>
      </w:r>
      <w:r>
        <w:t>образовательных 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любой 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 реализацией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</w:t>
      </w:r>
      <w:r>
        <w:t>ности,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сервера,</w:t>
      </w:r>
      <w:r>
        <w:rPr>
          <w:spacing w:val="1"/>
        </w:rPr>
        <w:t xml:space="preserve"> </w:t>
      </w:r>
      <w:r>
        <w:t>школьного сайта,</w:t>
      </w:r>
      <w:r>
        <w:rPr>
          <w:spacing w:val="-6"/>
        </w:rPr>
        <w:t xml:space="preserve"> </w:t>
      </w:r>
      <w:r>
        <w:t>внутренней</w:t>
      </w:r>
      <w:r>
        <w:rPr>
          <w:spacing w:val="3"/>
        </w:rPr>
        <w:t xml:space="preserve"> </w:t>
      </w:r>
      <w:r>
        <w:t>(локальной)</w:t>
      </w:r>
      <w:r>
        <w:rPr>
          <w:spacing w:val="-2"/>
        </w:rPr>
        <w:t xml:space="preserve"> </w:t>
      </w:r>
      <w:r>
        <w:t>сети,</w:t>
      </w:r>
      <w:r>
        <w:rPr>
          <w:spacing w:val="-7"/>
        </w:rPr>
        <w:t xml:space="preserve"> </w:t>
      </w:r>
      <w:r>
        <w:t>внешней</w:t>
      </w:r>
      <w:r>
        <w:rPr>
          <w:spacing w:val="-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глобальной)</w:t>
      </w:r>
      <w:r>
        <w:rPr>
          <w:spacing w:val="-2"/>
        </w:rPr>
        <w:t xml:space="preserve"> </w:t>
      </w:r>
      <w:r>
        <w:t>сети.</w:t>
      </w:r>
    </w:p>
    <w:p w:rsidR="006629A2" w:rsidRDefault="007F1DC8">
      <w:pPr>
        <w:pStyle w:val="a3"/>
        <w:spacing w:before="41"/>
        <w:ind w:left="1152"/>
        <w:jc w:val="left"/>
      </w:pPr>
      <w:r>
        <w:t>.</w:t>
      </w:r>
    </w:p>
    <w:sectPr w:rsidR="006629A2">
      <w:pgSz w:w="11920" w:h="16850"/>
      <w:pgMar w:top="1040" w:right="140" w:bottom="960" w:left="1100" w:header="0" w:footer="7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DC8" w:rsidRDefault="007F1DC8">
      <w:r>
        <w:separator/>
      </w:r>
    </w:p>
  </w:endnote>
  <w:endnote w:type="continuationSeparator" w:id="0">
    <w:p w:rsidR="007F1DC8" w:rsidRDefault="007F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29A2" w:rsidRDefault="007F1DC8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17.75pt;margin-top:793.4pt;width:11.55pt;height:14.25pt;z-index:-251658752;mso-position-horizontal-relative:page;mso-position-vertical-relative:page" filled="f" stroked="f">
          <v:textbox inset="0,0,0,0">
            <w:txbxContent>
              <w:p w:rsidR="006629A2" w:rsidRDefault="007F1DC8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A6F4C">
                  <w:rPr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DC8" w:rsidRDefault="007F1DC8">
      <w:r>
        <w:separator/>
      </w:r>
    </w:p>
  </w:footnote>
  <w:footnote w:type="continuationSeparator" w:id="0">
    <w:p w:rsidR="007F1DC8" w:rsidRDefault="007F1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74907"/>
    <w:multiLevelType w:val="multilevel"/>
    <w:tmpl w:val="8BA84200"/>
    <w:lvl w:ilvl="0">
      <w:start w:val="1"/>
      <w:numFmt w:val="decimal"/>
      <w:lvlText w:val="%1"/>
      <w:lvlJc w:val="left"/>
      <w:pPr>
        <w:ind w:left="9" w:hanging="6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9" w:hanging="62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9" w:hanging="6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05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74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43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811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280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48" w:hanging="620"/>
      </w:pPr>
      <w:rPr>
        <w:rFonts w:hint="default"/>
        <w:lang w:val="ru-RU" w:eastAsia="en-US" w:bidi="ar-SA"/>
      </w:rPr>
    </w:lvl>
  </w:abstractNum>
  <w:abstractNum w:abstractNumId="1">
    <w:nsid w:val="2A3E492F"/>
    <w:multiLevelType w:val="hybridMultilevel"/>
    <w:tmpl w:val="ADE0F140"/>
    <w:lvl w:ilvl="0" w:tplc="A98AB3EE">
      <w:numFmt w:val="bullet"/>
      <w:lvlText w:val=""/>
      <w:lvlJc w:val="left"/>
      <w:pPr>
        <w:ind w:left="47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548ACE">
      <w:numFmt w:val="bullet"/>
      <w:lvlText w:val="•"/>
      <w:lvlJc w:val="left"/>
      <w:pPr>
        <w:ind w:left="1499" w:hanging="360"/>
      </w:pPr>
      <w:rPr>
        <w:rFonts w:hint="default"/>
        <w:lang w:val="ru-RU" w:eastAsia="en-US" w:bidi="ar-SA"/>
      </w:rPr>
    </w:lvl>
    <w:lvl w:ilvl="2" w:tplc="8B026FFA">
      <w:numFmt w:val="bullet"/>
      <w:lvlText w:val="•"/>
      <w:lvlJc w:val="left"/>
      <w:pPr>
        <w:ind w:left="2519" w:hanging="360"/>
      </w:pPr>
      <w:rPr>
        <w:rFonts w:hint="default"/>
        <w:lang w:val="ru-RU" w:eastAsia="en-US" w:bidi="ar-SA"/>
      </w:rPr>
    </w:lvl>
    <w:lvl w:ilvl="3" w:tplc="65841070">
      <w:numFmt w:val="bullet"/>
      <w:lvlText w:val="•"/>
      <w:lvlJc w:val="left"/>
      <w:pPr>
        <w:ind w:left="3539" w:hanging="360"/>
      </w:pPr>
      <w:rPr>
        <w:rFonts w:hint="default"/>
        <w:lang w:val="ru-RU" w:eastAsia="en-US" w:bidi="ar-SA"/>
      </w:rPr>
    </w:lvl>
    <w:lvl w:ilvl="4" w:tplc="17FA4FA2">
      <w:numFmt w:val="bullet"/>
      <w:lvlText w:val="•"/>
      <w:lvlJc w:val="left"/>
      <w:pPr>
        <w:ind w:left="4559" w:hanging="360"/>
      </w:pPr>
      <w:rPr>
        <w:rFonts w:hint="default"/>
        <w:lang w:val="ru-RU" w:eastAsia="en-US" w:bidi="ar-SA"/>
      </w:rPr>
    </w:lvl>
    <w:lvl w:ilvl="5" w:tplc="7CB4997C">
      <w:numFmt w:val="bullet"/>
      <w:lvlText w:val="•"/>
      <w:lvlJc w:val="left"/>
      <w:pPr>
        <w:ind w:left="5579" w:hanging="360"/>
      </w:pPr>
      <w:rPr>
        <w:rFonts w:hint="default"/>
        <w:lang w:val="ru-RU" w:eastAsia="en-US" w:bidi="ar-SA"/>
      </w:rPr>
    </w:lvl>
    <w:lvl w:ilvl="6" w:tplc="BBDA24B4">
      <w:numFmt w:val="bullet"/>
      <w:lvlText w:val="•"/>
      <w:lvlJc w:val="left"/>
      <w:pPr>
        <w:ind w:left="6599" w:hanging="360"/>
      </w:pPr>
      <w:rPr>
        <w:rFonts w:hint="default"/>
        <w:lang w:val="ru-RU" w:eastAsia="en-US" w:bidi="ar-SA"/>
      </w:rPr>
    </w:lvl>
    <w:lvl w:ilvl="7" w:tplc="71FC398E">
      <w:numFmt w:val="bullet"/>
      <w:lvlText w:val="•"/>
      <w:lvlJc w:val="left"/>
      <w:pPr>
        <w:ind w:left="7618" w:hanging="360"/>
      </w:pPr>
      <w:rPr>
        <w:rFonts w:hint="default"/>
        <w:lang w:val="ru-RU" w:eastAsia="en-US" w:bidi="ar-SA"/>
      </w:rPr>
    </w:lvl>
    <w:lvl w:ilvl="8" w:tplc="54CA39CE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2">
    <w:nsid w:val="63446F4E"/>
    <w:multiLevelType w:val="hybridMultilevel"/>
    <w:tmpl w:val="928694A0"/>
    <w:lvl w:ilvl="0" w:tplc="39724B14">
      <w:numFmt w:val="bullet"/>
      <w:lvlText w:val="-"/>
      <w:lvlJc w:val="left"/>
      <w:pPr>
        <w:ind w:left="60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076182C">
      <w:numFmt w:val="bullet"/>
      <w:lvlText w:val="•"/>
      <w:lvlJc w:val="left"/>
      <w:pPr>
        <w:ind w:left="1607" w:hanging="140"/>
      </w:pPr>
      <w:rPr>
        <w:rFonts w:hint="default"/>
        <w:lang w:val="ru-RU" w:eastAsia="en-US" w:bidi="ar-SA"/>
      </w:rPr>
    </w:lvl>
    <w:lvl w:ilvl="2" w:tplc="CF1AD072">
      <w:numFmt w:val="bullet"/>
      <w:lvlText w:val="•"/>
      <w:lvlJc w:val="left"/>
      <w:pPr>
        <w:ind w:left="2615" w:hanging="140"/>
      </w:pPr>
      <w:rPr>
        <w:rFonts w:hint="default"/>
        <w:lang w:val="ru-RU" w:eastAsia="en-US" w:bidi="ar-SA"/>
      </w:rPr>
    </w:lvl>
    <w:lvl w:ilvl="3" w:tplc="47F29586">
      <w:numFmt w:val="bullet"/>
      <w:lvlText w:val="•"/>
      <w:lvlJc w:val="left"/>
      <w:pPr>
        <w:ind w:left="3623" w:hanging="140"/>
      </w:pPr>
      <w:rPr>
        <w:rFonts w:hint="default"/>
        <w:lang w:val="ru-RU" w:eastAsia="en-US" w:bidi="ar-SA"/>
      </w:rPr>
    </w:lvl>
    <w:lvl w:ilvl="4" w:tplc="D2664978">
      <w:numFmt w:val="bullet"/>
      <w:lvlText w:val="•"/>
      <w:lvlJc w:val="left"/>
      <w:pPr>
        <w:ind w:left="4631" w:hanging="140"/>
      </w:pPr>
      <w:rPr>
        <w:rFonts w:hint="default"/>
        <w:lang w:val="ru-RU" w:eastAsia="en-US" w:bidi="ar-SA"/>
      </w:rPr>
    </w:lvl>
    <w:lvl w:ilvl="5" w:tplc="0F242B08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 w:tplc="5C129776">
      <w:numFmt w:val="bullet"/>
      <w:lvlText w:val="•"/>
      <w:lvlJc w:val="left"/>
      <w:pPr>
        <w:ind w:left="6647" w:hanging="140"/>
      </w:pPr>
      <w:rPr>
        <w:rFonts w:hint="default"/>
        <w:lang w:val="ru-RU" w:eastAsia="en-US" w:bidi="ar-SA"/>
      </w:rPr>
    </w:lvl>
    <w:lvl w:ilvl="7" w:tplc="21C87684">
      <w:numFmt w:val="bullet"/>
      <w:lvlText w:val="•"/>
      <w:lvlJc w:val="left"/>
      <w:pPr>
        <w:ind w:left="7654" w:hanging="140"/>
      </w:pPr>
      <w:rPr>
        <w:rFonts w:hint="default"/>
        <w:lang w:val="ru-RU" w:eastAsia="en-US" w:bidi="ar-SA"/>
      </w:rPr>
    </w:lvl>
    <w:lvl w:ilvl="8" w:tplc="300A464A">
      <w:numFmt w:val="bullet"/>
      <w:lvlText w:val="•"/>
      <w:lvlJc w:val="left"/>
      <w:pPr>
        <w:ind w:left="8662" w:hanging="140"/>
      </w:pPr>
      <w:rPr>
        <w:rFonts w:hint="default"/>
        <w:lang w:val="ru-RU" w:eastAsia="en-US" w:bidi="ar-SA"/>
      </w:rPr>
    </w:lvl>
  </w:abstractNum>
  <w:abstractNum w:abstractNumId="3">
    <w:nsid w:val="76782EF7"/>
    <w:multiLevelType w:val="hybridMultilevel"/>
    <w:tmpl w:val="C8A015EE"/>
    <w:lvl w:ilvl="0" w:tplc="8E668B24">
      <w:numFmt w:val="bullet"/>
      <w:lvlText w:val="*"/>
      <w:lvlJc w:val="left"/>
      <w:pPr>
        <w:ind w:left="661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743D1E">
      <w:numFmt w:val="bullet"/>
      <w:lvlText w:val="•"/>
      <w:lvlJc w:val="left"/>
      <w:pPr>
        <w:ind w:left="1661" w:hanging="183"/>
      </w:pPr>
      <w:rPr>
        <w:rFonts w:hint="default"/>
        <w:lang w:val="ru-RU" w:eastAsia="en-US" w:bidi="ar-SA"/>
      </w:rPr>
    </w:lvl>
    <w:lvl w:ilvl="2" w:tplc="312E3ABC">
      <w:numFmt w:val="bullet"/>
      <w:lvlText w:val="•"/>
      <w:lvlJc w:val="left"/>
      <w:pPr>
        <w:ind w:left="2663" w:hanging="183"/>
      </w:pPr>
      <w:rPr>
        <w:rFonts w:hint="default"/>
        <w:lang w:val="ru-RU" w:eastAsia="en-US" w:bidi="ar-SA"/>
      </w:rPr>
    </w:lvl>
    <w:lvl w:ilvl="3" w:tplc="B3B6C45E">
      <w:numFmt w:val="bullet"/>
      <w:lvlText w:val="•"/>
      <w:lvlJc w:val="left"/>
      <w:pPr>
        <w:ind w:left="3665" w:hanging="183"/>
      </w:pPr>
      <w:rPr>
        <w:rFonts w:hint="default"/>
        <w:lang w:val="ru-RU" w:eastAsia="en-US" w:bidi="ar-SA"/>
      </w:rPr>
    </w:lvl>
    <w:lvl w:ilvl="4" w:tplc="DADCDCA6">
      <w:numFmt w:val="bullet"/>
      <w:lvlText w:val="•"/>
      <w:lvlJc w:val="left"/>
      <w:pPr>
        <w:ind w:left="4667" w:hanging="183"/>
      </w:pPr>
      <w:rPr>
        <w:rFonts w:hint="default"/>
        <w:lang w:val="ru-RU" w:eastAsia="en-US" w:bidi="ar-SA"/>
      </w:rPr>
    </w:lvl>
    <w:lvl w:ilvl="5" w:tplc="4C7CA03A">
      <w:numFmt w:val="bullet"/>
      <w:lvlText w:val="•"/>
      <w:lvlJc w:val="left"/>
      <w:pPr>
        <w:ind w:left="5669" w:hanging="183"/>
      </w:pPr>
      <w:rPr>
        <w:rFonts w:hint="default"/>
        <w:lang w:val="ru-RU" w:eastAsia="en-US" w:bidi="ar-SA"/>
      </w:rPr>
    </w:lvl>
    <w:lvl w:ilvl="6" w:tplc="75C2F030">
      <w:numFmt w:val="bullet"/>
      <w:lvlText w:val="•"/>
      <w:lvlJc w:val="left"/>
      <w:pPr>
        <w:ind w:left="6671" w:hanging="183"/>
      </w:pPr>
      <w:rPr>
        <w:rFonts w:hint="default"/>
        <w:lang w:val="ru-RU" w:eastAsia="en-US" w:bidi="ar-SA"/>
      </w:rPr>
    </w:lvl>
    <w:lvl w:ilvl="7" w:tplc="035E8ED8">
      <w:numFmt w:val="bullet"/>
      <w:lvlText w:val="•"/>
      <w:lvlJc w:val="left"/>
      <w:pPr>
        <w:ind w:left="7672" w:hanging="183"/>
      </w:pPr>
      <w:rPr>
        <w:rFonts w:hint="default"/>
        <w:lang w:val="ru-RU" w:eastAsia="en-US" w:bidi="ar-SA"/>
      </w:rPr>
    </w:lvl>
    <w:lvl w:ilvl="8" w:tplc="8FD0B6F8">
      <w:numFmt w:val="bullet"/>
      <w:lvlText w:val="•"/>
      <w:lvlJc w:val="left"/>
      <w:pPr>
        <w:ind w:left="8674" w:hanging="183"/>
      </w:pPr>
      <w:rPr>
        <w:rFonts w:hint="default"/>
        <w:lang w:val="ru-RU" w:eastAsia="en-US" w:bidi="ar-SA"/>
      </w:rPr>
    </w:lvl>
  </w:abstractNum>
  <w:abstractNum w:abstractNumId="4">
    <w:nsid w:val="7BD2013D"/>
    <w:multiLevelType w:val="hybridMultilevel"/>
    <w:tmpl w:val="435454CE"/>
    <w:lvl w:ilvl="0" w:tplc="D3C47CF6">
      <w:numFmt w:val="bullet"/>
      <w:lvlText w:val="-"/>
      <w:lvlJc w:val="left"/>
      <w:pPr>
        <w:ind w:left="609" w:hanging="71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D861B20">
      <w:numFmt w:val="bullet"/>
      <w:lvlText w:val="•"/>
      <w:lvlJc w:val="left"/>
      <w:pPr>
        <w:ind w:left="1607" w:hanging="711"/>
      </w:pPr>
      <w:rPr>
        <w:rFonts w:hint="default"/>
        <w:lang w:val="ru-RU" w:eastAsia="en-US" w:bidi="ar-SA"/>
      </w:rPr>
    </w:lvl>
    <w:lvl w:ilvl="2" w:tplc="0302D490">
      <w:numFmt w:val="bullet"/>
      <w:lvlText w:val="•"/>
      <w:lvlJc w:val="left"/>
      <w:pPr>
        <w:ind w:left="2615" w:hanging="711"/>
      </w:pPr>
      <w:rPr>
        <w:rFonts w:hint="default"/>
        <w:lang w:val="ru-RU" w:eastAsia="en-US" w:bidi="ar-SA"/>
      </w:rPr>
    </w:lvl>
    <w:lvl w:ilvl="3" w:tplc="277415DE">
      <w:numFmt w:val="bullet"/>
      <w:lvlText w:val="•"/>
      <w:lvlJc w:val="left"/>
      <w:pPr>
        <w:ind w:left="3623" w:hanging="711"/>
      </w:pPr>
      <w:rPr>
        <w:rFonts w:hint="default"/>
        <w:lang w:val="ru-RU" w:eastAsia="en-US" w:bidi="ar-SA"/>
      </w:rPr>
    </w:lvl>
    <w:lvl w:ilvl="4" w:tplc="55B0DB60">
      <w:numFmt w:val="bullet"/>
      <w:lvlText w:val="•"/>
      <w:lvlJc w:val="left"/>
      <w:pPr>
        <w:ind w:left="4631" w:hanging="711"/>
      </w:pPr>
      <w:rPr>
        <w:rFonts w:hint="default"/>
        <w:lang w:val="ru-RU" w:eastAsia="en-US" w:bidi="ar-SA"/>
      </w:rPr>
    </w:lvl>
    <w:lvl w:ilvl="5" w:tplc="A498C910">
      <w:numFmt w:val="bullet"/>
      <w:lvlText w:val="•"/>
      <w:lvlJc w:val="left"/>
      <w:pPr>
        <w:ind w:left="5639" w:hanging="711"/>
      </w:pPr>
      <w:rPr>
        <w:rFonts w:hint="default"/>
        <w:lang w:val="ru-RU" w:eastAsia="en-US" w:bidi="ar-SA"/>
      </w:rPr>
    </w:lvl>
    <w:lvl w:ilvl="6" w:tplc="EE3AC858">
      <w:numFmt w:val="bullet"/>
      <w:lvlText w:val="•"/>
      <w:lvlJc w:val="left"/>
      <w:pPr>
        <w:ind w:left="6647" w:hanging="711"/>
      </w:pPr>
      <w:rPr>
        <w:rFonts w:hint="default"/>
        <w:lang w:val="ru-RU" w:eastAsia="en-US" w:bidi="ar-SA"/>
      </w:rPr>
    </w:lvl>
    <w:lvl w:ilvl="7" w:tplc="515E1120">
      <w:numFmt w:val="bullet"/>
      <w:lvlText w:val="•"/>
      <w:lvlJc w:val="left"/>
      <w:pPr>
        <w:ind w:left="7654" w:hanging="711"/>
      </w:pPr>
      <w:rPr>
        <w:rFonts w:hint="default"/>
        <w:lang w:val="ru-RU" w:eastAsia="en-US" w:bidi="ar-SA"/>
      </w:rPr>
    </w:lvl>
    <w:lvl w:ilvl="8" w:tplc="618A6266">
      <w:numFmt w:val="bullet"/>
      <w:lvlText w:val="•"/>
      <w:lvlJc w:val="left"/>
      <w:pPr>
        <w:ind w:left="8662" w:hanging="71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629A2"/>
    <w:rsid w:val="006629A2"/>
    <w:rsid w:val="007F1DC8"/>
    <w:rsid w:val="00CA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85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1"/>
      <w:ind w:left="744" w:hanging="145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10" w:lineRule="exact"/>
      <w:ind w:left="4"/>
    </w:pPr>
  </w:style>
  <w:style w:type="paragraph" w:styleId="a5">
    <w:name w:val="Balloon Text"/>
    <w:basedOn w:val="a"/>
    <w:link w:val="a6"/>
    <w:uiPriority w:val="99"/>
    <w:semiHidden/>
    <w:unhideWhenUsed/>
    <w:rsid w:val="00CA6F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6F4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85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1"/>
      <w:ind w:left="744" w:hanging="145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10" w:lineRule="exact"/>
      <w:ind w:left="4"/>
    </w:pPr>
  </w:style>
  <w:style w:type="paragraph" w:styleId="a5">
    <w:name w:val="Balloon Text"/>
    <w:basedOn w:val="a"/>
    <w:link w:val="a6"/>
    <w:uiPriority w:val="99"/>
    <w:semiHidden/>
    <w:unhideWhenUsed/>
    <w:rsid w:val="00CA6F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6F4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3107</Words>
  <Characters>17713</Characters>
  <Application>Microsoft Office Word</Application>
  <DocSecurity>0</DocSecurity>
  <Lines>147</Lines>
  <Paragraphs>41</Paragraphs>
  <ScaleCrop>false</ScaleCrop>
  <Company/>
  <LinksUpToDate>false</LinksUpToDate>
  <CharactersWithSpaces>20779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Ольга</cp:lastModifiedBy>
  <cp:revision>3</cp:revision>
  <dcterms:created xsi:type="dcterms:W3CDTF">2023-09-14T11:50:00Z</dcterms:created>
  <dcterms:modified xsi:type="dcterms:W3CDTF">2023-09-14T11:58:00Z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2023-09-14T00:00:00Z</vt:filetime>
  </property>
</Properties>
</file>